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180C39" w:rsidRDefault="00180C39" w:rsidP="00180C39">
      <w:pPr>
        <w:autoSpaceDE w:val="0"/>
        <w:autoSpaceDN w:val="0"/>
        <w:adjustRightInd w:val="0"/>
        <w:spacing w:line="620" w:lineRule="exact"/>
        <w:rPr>
          <w:rFonts w:eastAsia="黑体"/>
          <w:sz w:val="32"/>
          <w:szCs w:val="32"/>
        </w:rPr>
      </w:pPr>
      <w:r w:rsidRPr="00AB0D24">
        <w:rPr>
          <w:rFonts w:eastAsia="黑体" w:hint="eastAsia"/>
          <w:sz w:val="32"/>
          <w:szCs w:val="32"/>
        </w:rPr>
        <w:t>附件</w:t>
      </w:r>
    </w:p>
    <w:p w:rsidR="00180C39" w:rsidRPr="00AB0D24" w:rsidRDefault="00180C39" w:rsidP="00180C39">
      <w:pPr>
        <w:autoSpaceDE w:val="0"/>
        <w:autoSpaceDN w:val="0"/>
        <w:adjustRightInd w:val="0"/>
        <w:snapToGrid w:val="0"/>
        <w:spacing w:line="620" w:lineRule="exact"/>
        <w:rPr>
          <w:rFonts w:eastAsia="黑体"/>
          <w:sz w:val="32"/>
          <w:szCs w:val="32"/>
        </w:rPr>
      </w:pPr>
    </w:p>
    <w:p w:rsidR="00B93D91" w:rsidRDefault="00180C39" w:rsidP="00B93D91">
      <w:pPr>
        <w:autoSpaceDE w:val="0"/>
        <w:autoSpaceDN w:val="0"/>
        <w:adjustRightInd w:val="0"/>
        <w:snapToGrid w:val="0"/>
        <w:spacing w:line="620" w:lineRule="exact"/>
        <w:jc w:val="center"/>
        <w:rPr>
          <w:rFonts w:ascii="方正小标宋简体" w:eastAsia="方正小标宋简体" w:cs="方正小标宋简体"/>
          <w:kern w:val="0"/>
          <w:sz w:val="44"/>
          <w:szCs w:val="44"/>
          <w:lang w:val="zh-CN"/>
        </w:rPr>
      </w:pPr>
      <w:r w:rsidRPr="002B6750">
        <w:rPr>
          <w:rFonts w:ascii="方正小标宋简体" w:eastAsia="方正小标宋简体" w:cs="方正小标宋简体"/>
          <w:kern w:val="0"/>
          <w:sz w:val="44"/>
          <w:szCs w:val="44"/>
        </w:rPr>
        <w:t>2017</w:t>
      </w:r>
      <w:r w:rsidRPr="002B6750">
        <w:rPr>
          <w:rFonts w:ascii="方正小标宋简体" w:eastAsia="方正小标宋简体" w:cs="方正小标宋简体" w:hint="eastAsia"/>
          <w:kern w:val="0"/>
          <w:sz w:val="44"/>
          <w:szCs w:val="44"/>
          <w:lang w:val="zh-CN"/>
        </w:rPr>
        <w:t>年国家留学基金</w:t>
      </w:r>
    </w:p>
    <w:p w:rsidR="00180C39" w:rsidRPr="002B6750" w:rsidRDefault="00180C39" w:rsidP="00B93D91">
      <w:pPr>
        <w:autoSpaceDE w:val="0"/>
        <w:autoSpaceDN w:val="0"/>
        <w:adjustRightInd w:val="0"/>
        <w:snapToGrid w:val="0"/>
        <w:spacing w:line="620" w:lineRule="exact"/>
        <w:jc w:val="center"/>
        <w:rPr>
          <w:rFonts w:ascii="方正小标宋简体" w:eastAsia="方正小标宋简体"/>
          <w:kern w:val="0"/>
          <w:sz w:val="44"/>
          <w:szCs w:val="44"/>
        </w:rPr>
      </w:pPr>
      <w:bookmarkStart w:id="0" w:name="_GoBack"/>
      <w:bookmarkEnd w:id="0"/>
      <w:r w:rsidRPr="002B6750">
        <w:rPr>
          <w:rFonts w:ascii="方正小标宋简体" w:eastAsia="方正小标宋简体" w:cs="方正小标宋简体" w:hint="eastAsia"/>
          <w:kern w:val="0"/>
          <w:sz w:val="44"/>
          <w:szCs w:val="44"/>
          <w:lang w:val="zh-CN"/>
        </w:rPr>
        <w:t>湖南省地方合作项目选派办法</w:t>
      </w:r>
    </w:p>
    <w:p w:rsidR="00180C39" w:rsidRPr="002B6750" w:rsidRDefault="00180C39" w:rsidP="00180C39">
      <w:pPr>
        <w:autoSpaceDE w:val="0"/>
        <w:autoSpaceDN w:val="0"/>
        <w:adjustRightInd w:val="0"/>
        <w:snapToGrid w:val="0"/>
        <w:spacing w:line="620" w:lineRule="exact"/>
        <w:ind w:firstLineChars="200" w:firstLine="600"/>
        <w:rPr>
          <w:rFonts w:eastAsia="仿宋_GB2312"/>
          <w:kern w:val="0"/>
          <w:sz w:val="30"/>
          <w:szCs w:val="30"/>
        </w:rPr>
      </w:pPr>
    </w:p>
    <w:p w:rsidR="00180C39" w:rsidRPr="002B6750" w:rsidRDefault="00180C39" w:rsidP="00180C39">
      <w:pPr>
        <w:autoSpaceDE w:val="0"/>
        <w:autoSpaceDN w:val="0"/>
        <w:adjustRightInd w:val="0"/>
        <w:snapToGrid w:val="0"/>
        <w:spacing w:line="620" w:lineRule="exact"/>
        <w:ind w:firstLineChars="200" w:firstLine="640"/>
        <w:rPr>
          <w:rFonts w:eastAsia="黑体"/>
          <w:kern w:val="0"/>
          <w:sz w:val="32"/>
          <w:szCs w:val="32"/>
        </w:rPr>
      </w:pPr>
      <w:r w:rsidRPr="002B6750">
        <w:rPr>
          <w:rFonts w:eastAsia="黑体" w:cs="黑体" w:hint="eastAsia"/>
          <w:kern w:val="0"/>
          <w:sz w:val="32"/>
          <w:szCs w:val="32"/>
          <w:lang w:val="zh-CN"/>
        </w:rPr>
        <w:t>一、项目简介</w:t>
      </w:r>
    </w:p>
    <w:p w:rsidR="00180C39" w:rsidRPr="002B6750" w:rsidRDefault="00180C39" w:rsidP="00180C39">
      <w:pPr>
        <w:autoSpaceDE w:val="0"/>
        <w:autoSpaceDN w:val="0"/>
        <w:adjustRightInd w:val="0"/>
        <w:snapToGrid w:val="0"/>
        <w:spacing w:line="620" w:lineRule="exact"/>
        <w:ind w:firstLineChars="200" w:firstLine="640"/>
        <w:rPr>
          <w:rFonts w:eastAsia="仿宋_GB2312"/>
          <w:kern w:val="0"/>
          <w:sz w:val="32"/>
          <w:szCs w:val="32"/>
        </w:rPr>
      </w:pPr>
      <w:r w:rsidRPr="002B6750">
        <w:rPr>
          <w:rFonts w:eastAsia="仿宋_GB2312" w:cs="仿宋_GB2312" w:hint="eastAsia"/>
          <w:kern w:val="0"/>
          <w:sz w:val="32"/>
          <w:szCs w:val="32"/>
          <w:lang w:val="zh-CN"/>
        </w:rPr>
        <w:t>为了进一步加快地方急需人才和高层次人才的培养，支持地方经济、社会和教育科研事业的发展，经教育部批准，国家留学基金管理委员会设立了地方合作项目。</w:t>
      </w:r>
    </w:p>
    <w:p w:rsidR="00180C39" w:rsidRPr="002B6750" w:rsidRDefault="00180C39" w:rsidP="00180C39">
      <w:pPr>
        <w:autoSpaceDE w:val="0"/>
        <w:autoSpaceDN w:val="0"/>
        <w:adjustRightInd w:val="0"/>
        <w:snapToGrid w:val="0"/>
        <w:spacing w:line="620" w:lineRule="exact"/>
        <w:ind w:firstLineChars="200" w:firstLine="640"/>
        <w:rPr>
          <w:rFonts w:eastAsia="仿宋_GB2312"/>
          <w:kern w:val="0"/>
          <w:sz w:val="32"/>
          <w:szCs w:val="32"/>
        </w:rPr>
      </w:pPr>
      <w:r w:rsidRPr="002B6750">
        <w:rPr>
          <w:rFonts w:eastAsia="仿宋_GB2312" w:cs="仿宋_GB2312" w:hint="eastAsia"/>
          <w:kern w:val="0"/>
          <w:sz w:val="32"/>
          <w:szCs w:val="32"/>
          <w:lang w:val="zh-CN"/>
        </w:rPr>
        <w:t>国家留学基金湖南省地方合作项目由国</w:t>
      </w:r>
      <w:r>
        <w:rPr>
          <w:rFonts w:eastAsia="仿宋_GB2312" w:cs="仿宋_GB2312" w:hint="eastAsia"/>
          <w:kern w:val="0"/>
          <w:sz w:val="32"/>
          <w:szCs w:val="32"/>
          <w:lang w:val="zh-CN"/>
        </w:rPr>
        <w:t>家留学基金管理委员会与湖南省教育厅签订合作协议，在湖南省教育系统</w:t>
      </w:r>
      <w:r w:rsidRPr="002B6750">
        <w:rPr>
          <w:rFonts w:eastAsia="仿宋_GB2312" w:cs="仿宋_GB2312" w:hint="eastAsia"/>
          <w:kern w:val="0"/>
          <w:sz w:val="32"/>
          <w:szCs w:val="32"/>
          <w:lang w:val="zh-CN"/>
        </w:rPr>
        <w:t>选派公派出国留学人员。</w:t>
      </w:r>
    </w:p>
    <w:p w:rsidR="00180C39" w:rsidRPr="002B6750" w:rsidRDefault="00180C39" w:rsidP="00180C39">
      <w:pPr>
        <w:autoSpaceDE w:val="0"/>
        <w:autoSpaceDN w:val="0"/>
        <w:adjustRightInd w:val="0"/>
        <w:snapToGrid w:val="0"/>
        <w:spacing w:line="620" w:lineRule="exact"/>
        <w:ind w:firstLineChars="200" w:firstLine="640"/>
        <w:rPr>
          <w:rFonts w:eastAsia="黑体"/>
          <w:kern w:val="0"/>
          <w:sz w:val="32"/>
          <w:szCs w:val="32"/>
        </w:rPr>
      </w:pPr>
      <w:r w:rsidRPr="002B6750">
        <w:rPr>
          <w:rFonts w:eastAsia="黑体" w:cs="黑体" w:hint="eastAsia"/>
          <w:kern w:val="0"/>
          <w:sz w:val="32"/>
          <w:szCs w:val="32"/>
          <w:lang w:val="zh-CN"/>
        </w:rPr>
        <w:t>二、选派计划</w:t>
      </w:r>
    </w:p>
    <w:p w:rsidR="00180C39" w:rsidRPr="002B6750" w:rsidRDefault="00180C39" w:rsidP="00180C39">
      <w:pPr>
        <w:autoSpaceDE w:val="0"/>
        <w:autoSpaceDN w:val="0"/>
        <w:adjustRightInd w:val="0"/>
        <w:snapToGrid w:val="0"/>
        <w:spacing w:line="620" w:lineRule="exact"/>
        <w:ind w:firstLineChars="200" w:firstLine="640"/>
        <w:rPr>
          <w:rFonts w:eastAsia="仿宋_GB2312"/>
          <w:kern w:val="0"/>
          <w:sz w:val="32"/>
          <w:szCs w:val="32"/>
        </w:rPr>
      </w:pPr>
      <w:r w:rsidRPr="002B6750">
        <w:rPr>
          <w:rFonts w:eastAsia="仿宋_GB2312"/>
          <w:kern w:val="0"/>
          <w:sz w:val="32"/>
          <w:szCs w:val="32"/>
        </w:rPr>
        <w:t xml:space="preserve">1. </w:t>
      </w:r>
      <w:r w:rsidRPr="002B6750">
        <w:rPr>
          <w:rFonts w:eastAsia="仿宋_GB2312" w:cs="仿宋_GB2312" w:hint="eastAsia"/>
          <w:kern w:val="0"/>
          <w:sz w:val="32"/>
          <w:szCs w:val="32"/>
          <w:lang w:val="zh-CN"/>
        </w:rPr>
        <w:t>选派规模</w:t>
      </w:r>
      <w:r w:rsidRPr="002B6750">
        <w:rPr>
          <w:rFonts w:eastAsia="仿宋_GB2312"/>
          <w:kern w:val="0"/>
          <w:sz w:val="32"/>
          <w:szCs w:val="32"/>
        </w:rPr>
        <w:t>:2017</w:t>
      </w:r>
      <w:r w:rsidRPr="002B6750">
        <w:rPr>
          <w:rFonts w:eastAsia="仿宋_GB2312" w:cs="仿宋_GB2312" w:hint="eastAsia"/>
          <w:kern w:val="0"/>
          <w:sz w:val="32"/>
          <w:szCs w:val="32"/>
          <w:lang w:val="zh-CN"/>
        </w:rPr>
        <w:t>年国家留学基金湖南省地方合作项目总体选派规模</w:t>
      </w:r>
      <w:r w:rsidRPr="002B6750">
        <w:rPr>
          <w:rFonts w:eastAsia="仿宋_GB2312"/>
          <w:kern w:val="0"/>
          <w:sz w:val="32"/>
          <w:szCs w:val="32"/>
        </w:rPr>
        <w:t>100</w:t>
      </w:r>
      <w:r w:rsidRPr="002B6750">
        <w:rPr>
          <w:rFonts w:eastAsia="仿宋_GB2312" w:cs="仿宋_GB2312" w:hint="eastAsia"/>
          <w:kern w:val="0"/>
          <w:sz w:val="32"/>
          <w:szCs w:val="32"/>
          <w:lang w:val="zh-CN"/>
        </w:rPr>
        <w:t>人。</w:t>
      </w:r>
    </w:p>
    <w:p w:rsidR="00180C39" w:rsidRPr="002B6750" w:rsidRDefault="00180C39" w:rsidP="00180C39">
      <w:pPr>
        <w:autoSpaceDE w:val="0"/>
        <w:autoSpaceDN w:val="0"/>
        <w:adjustRightInd w:val="0"/>
        <w:snapToGrid w:val="0"/>
        <w:spacing w:line="620" w:lineRule="exact"/>
        <w:ind w:firstLineChars="200" w:firstLine="640"/>
        <w:rPr>
          <w:rFonts w:eastAsia="仿宋_GB2312"/>
          <w:kern w:val="0"/>
          <w:sz w:val="32"/>
          <w:szCs w:val="32"/>
        </w:rPr>
      </w:pPr>
      <w:r w:rsidRPr="002B6750">
        <w:rPr>
          <w:rFonts w:eastAsia="仿宋_GB2312"/>
          <w:kern w:val="0"/>
          <w:sz w:val="32"/>
          <w:szCs w:val="32"/>
        </w:rPr>
        <w:t xml:space="preserve">2. </w:t>
      </w:r>
      <w:r w:rsidRPr="002B6750">
        <w:rPr>
          <w:rFonts w:eastAsia="仿宋_GB2312" w:cs="仿宋_GB2312" w:hint="eastAsia"/>
          <w:kern w:val="0"/>
          <w:sz w:val="32"/>
          <w:szCs w:val="32"/>
          <w:lang w:val="zh-CN"/>
        </w:rPr>
        <w:t>选派类别</w:t>
      </w:r>
      <w:r>
        <w:rPr>
          <w:rFonts w:eastAsia="仿宋_GB2312" w:hint="eastAsia"/>
          <w:kern w:val="0"/>
          <w:sz w:val="32"/>
          <w:szCs w:val="32"/>
        </w:rPr>
        <w:t>：</w:t>
      </w:r>
      <w:r w:rsidRPr="002B6750">
        <w:rPr>
          <w:rFonts w:eastAsia="仿宋_GB2312" w:cs="仿宋_GB2312" w:hint="eastAsia"/>
          <w:kern w:val="0"/>
          <w:sz w:val="32"/>
          <w:szCs w:val="32"/>
          <w:lang w:val="zh-CN"/>
        </w:rPr>
        <w:t>访问学者</w:t>
      </w:r>
    </w:p>
    <w:p w:rsidR="00180C39" w:rsidRPr="002B6750" w:rsidRDefault="00180C39" w:rsidP="00180C39">
      <w:pPr>
        <w:autoSpaceDE w:val="0"/>
        <w:autoSpaceDN w:val="0"/>
        <w:adjustRightInd w:val="0"/>
        <w:snapToGrid w:val="0"/>
        <w:spacing w:line="620" w:lineRule="exact"/>
        <w:ind w:firstLineChars="200" w:firstLine="640"/>
        <w:rPr>
          <w:rFonts w:eastAsia="仿宋_GB2312"/>
          <w:kern w:val="0"/>
          <w:sz w:val="32"/>
          <w:szCs w:val="32"/>
        </w:rPr>
      </w:pPr>
      <w:r w:rsidRPr="002B6750">
        <w:rPr>
          <w:rFonts w:eastAsia="仿宋_GB2312"/>
          <w:kern w:val="0"/>
          <w:sz w:val="32"/>
          <w:szCs w:val="32"/>
        </w:rPr>
        <w:t xml:space="preserve">3. </w:t>
      </w:r>
      <w:r w:rsidRPr="002B6750">
        <w:rPr>
          <w:rFonts w:eastAsia="仿宋_GB2312" w:cs="仿宋_GB2312" w:hint="eastAsia"/>
          <w:kern w:val="0"/>
          <w:sz w:val="32"/>
          <w:szCs w:val="32"/>
          <w:lang w:val="zh-CN"/>
        </w:rPr>
        <w:t>留学期限</w:t>
      </w:r>
      <w:r>
        <w:rPr>
          <w:rFonts w:eastAsia="仿宋_GB2312" w:hint="eastAsia"/>
          <w:kern w:val="0"/>
          <w:sz w:val="32"/>
          <w:szCs w:val="32"/>
        </w:rPr>
        <w:t>：</w:t>
      </w:r>
      <w:r w:rsidRPr="002B6750">
        <w:rPr>
          <w:rFonts w:eastAsia="仿宋_GB2312"/>
          <w:kern w:val="0"/>
          <w:sz w:val="32"/>
          <w:szCs w:val="32"/>
        </w:rPr>
        <w:t>12</w:t>
      </w:r>
      <w:r w:rsidRPr="002B6750">
        <w:rPr>
          <w:rFonts w:eastAsia="仿宋_GB2312" w:cs="仿宋_GB2312" w:hint="eastAsia"/>
          <w:kern w:val="0"/>
          <w:sz w:val="32"/>
          <w:szCs w:val="32"/>
          <w:lang w:val="zh-CN"/>
        </w:rPr>
        <w:t>个月</w:t>
      </w:r>
    </w:p>
    <w:p w:rsidR="00180C39" w:rsidRPr="002B6750" w:rsidRDefault="00180C39" w:rsidP="00180C39">
      <w:pPr>
        <w:autoSpaceDE w:val="0"/>
        <w:autoSpaceDN w:val="0"/>
        <w:adjustRightInd w:val="0"/>
        <w:snapToGrid w:val="0"/>
        <w:spacing w:line="620" w:lineRule="exact"/>
        <w:ind w:firstLineChars="200" w:firstLine="640"/>
        <w:rPr>
          <w:rFonts w:eastAsia="仿宋_GB2312"/>
          <w:kern w:val="0"/>
          <w:sz w:val="32"/>
          <w:szCs w:val="32"/>
        </w:rPr>
      </w:pPr>
      <w:r w:rsidRPr="002B6750">
        <w:rPr>
          <w:rFonts w:eastAsia="仿宋_GB2312"/>
          <w:kern w:val="0"/>
          <w:sz w:val="32"/>
          <w:szCs w:val="32"/>
        </w:rPr>
        <w:t xml:space="preserve">4. </w:t>
      </w:r>
      <w:r w:rsidRPr="002B6750">
        <w:rPr>
          <w:rFonts w:eastAsia="仿宋_GB2312" w:cs="仿宋_GB2312" w:hint="eastAsia"/>
          <w:kern w:val="0"/>
          <w:sz w:val="32"/>
          <w:szCs w:val="32"/>
          <w:lang w:val="zh-CN"/>
        </w:rPr>
        <w:t>选派范围</w:t>
      </w:r>
      <w:r>
        <w:rPr>
          <w:rFonts w:eastAsia="仿宋_GB2312" w:hint="eastAsia"/>
          <w:kern w:val="0"/>
          <w:sz w:val="32"/>
          <w:szCs w:val="32"/>
        </w:rPr>
        <w:t>：</w:t>
      </w:r>
      <w:r w:rsidRPr="002B6750">
        <w:rPr>
          <w:rFonts w:eastAsia="仿宋_GB2312" w:cs="仿宋_GB2312" w:hint="eastAsia"/>
          <w:kern w:val="0"/>
          <w:sz w:val="32"/>
          <w:szCs w:val="32"/>
          <w:lang w:val="zh-CN"/>
        </w:rPr>
        <w:t>湖南省省属高等院校正式在编在职人员</w:t>
      </w:r>
      <w:r>
        <w:rPr>
          <w:rFonts w:eastAsia="仿宋_GB2312" w:cs="仿宋_GB2312" w:hint="eastAsia"/>
          <w:kern w:val="0"/>
          <w:sz w:val="32"/>
          <w:szCs w:val="32"/>
          <w:lang w:val="zh-CN"/>
        </w:rPr>
        <w:t>及有关市、州中学在编在职英语教师。</w:t>
      </w:r>
    </w:p>
    <w:p w:rsidR="00180C39" w:rsidRPr="002B6750" w:rsidRDefault="00180C39" w:rsidP="00180C39">
      <w:pPr>
        <w:autoSpaceDE w:val="0"/>
        <w:autoSpaceDN w:val="0"/>
        <w:adjustRightInd w:val="0"/>
        <w:snapToGrid w:val="0"/>
        <w:spacing w:line="620" w:lineRule="exact"/>
        <w:ind w:firstLineChars="200" w:firstLine="640"/>
        <w:rPr>
          <w:rFonts w:eastAsia="仿宋_GB2312"/>
          <w:kern w:val="0"/>
          <w:sz w:val="32"/>
          <w:szCs w:val="32"/>
          <w:highlight w:val="white"/>
        </w:rPr>
      </w:pPr>
      <w:r w:rsidRPr="002B6750">
        <w:rPr>
          <w:rFonts w:eastAsia="仿宋_GB2312"/>
          <w:kern w:val="0"/>
          <w:sz w:val="32"/>
          <w:szCs w:val="32"/>
        </w:rPr>
        <w:t>5.</w:t>
      </w:r>
      <w:r w:rsidRPr="002B6750">
        <w:rPr>
          <w:rFonts w:eastAsia="仿宋_GB2312"/>
          <w:color w:val="000000"/>
          <w:kern w:val="0"/>
          <w:sz w:val="32"/>
          <w:szCs w:val="32"/>
          <w:highlight w:val="white"/>
        </w:rPr>
        <w:t xml:space="preserve"> </w:t>
      </w:r>
      <w:r w:rsidRPr="002B6750">
        <w:rPr>
          <w:rFonts w:eastAsia="仿宋_GB2312" w:cs="仿宋_GB2312" w:hint="eastAsia"/>
          <w:color w:val="000000"/>
          <w:kern w:val="0"/>
          <w:sz w:val="32"/>
          <w:szCs w:val="32"/>
          <w:highlight w:val="white"/>
          <w:lang w:val="zh-CN"/>
        </w:rPr>
        <w:t>选派专业领域：</w:t>
      </w:r>
      <w:hyperlink r:id="rId6" w:history="1">
        <w:r w:rsidRPr="002B6750">
          <w:rPr>
            <w:rFonts w:eastAsia="仿宋_GB2312" w:cs="仿宋_GB2312" w:hint="eastAsia"/>
            <w:kern w:val="0"/>
            <w:sz w:val="32"/>
            <w:szCs w:val="32"/>
            <w:highlight w:val="white"/>
            <w:lang w:val="zh-CN"/>
          </w:rPr>
          <w:t>《国家中长期人才发展规划纲要（</w:t>
        </w:r>
        <w:r w:rsidRPr="002B6750">
          <w:rPr>
            <w:rFonts w:eastAsia="仿宋_GB2312"/>
            <w:vanish/>
            <w:kern w:val="0"/>
            <w:sz w:val="32"/>
            <w:szCs w:val="32"/>
            <w:highlight w:val="white"/>
            <w:lang w:val="zh-CN"/>
          </w:rPr>
          <w:t>HYPERLINK "http://www.csc.edu.cn/article/710"</w:t>
        </w:r>
        <w:r w:rsidRPr="002B6750">
          <w:rPr>
            <w:rFonts w:eastAsia="仿宋_GB2312"/>
            <w:kern w:val="0"/>
            <w:sz w:val="32"/>
            <w:szCs w:val="32"/>
            <w:highlight w:val="white"/>
            <w:lang w:val="zh-CN"/>
          </w:rPr>
          <w:t>2010</w:t>
        </w:r>
        <w:r>
          <w:rPr>
            <w:rFonts w:eastAsia="仿宋_GB2312"/>
            <w:kern w:val="0"/>
            <w:sz w:val="32"/>
            <w:szCs w:val="32"/>
            <w:highlight w:val="white"/>
            <w:lang w:val="zh-CN"/>
          </w:rPr>
          <w:t>—</w:t>
        </w:r>
        <w:r w:rsidRPr="002B6750">
          <w:rPr>
            <w:rFonts w:eastAsia="仿宋_GB2312"/>
            <w:kern w:val="0"/>
            <w:sz w:val="32"/>
            <w:szCs w:val="32"/>
            <w:highlight w:val="white"/>
            <w:lang w:val="zh-CN"/>
          </w:rPr>
          <w:t>2020</w:t>
        </w:r>
        <w:r w:rsidRPr="002B6750">
          <w:rPr>
            <w:rFonts w:eastAsia="仿宋_GB2312"/>
            <w:vanish/>
            <w:kern w:val="0"/>
            <w:sz w:val="32"/>
            <w:szCs w:val="32"/>
            <w:highlight w:val="white"/>
            <w:lang w:val="zh-CN"/>
          </w:rPr>
          <w:t>HYPERLINK "http://www.csc.edu.cn/article/710"</w:t>
        </w:r>
        <w:r w:rsidRPr="002B6750">
          <w:rPr>
            <w:rFonts w:eastAsia="仿宋_GB2312" w:cs="仿宋_GB2312" w:hint="eastAsia"/>
            <w:kern w:val="0"/>
            <w:sz w:val="32"/>
            <w:szCs w:val="32"/>
            <w:highlight w:val="white"/>
            <w:lang w:val="zh-CN"/>
          </w:rPr>
          <w:t>年）》确定的经济和社会发展重点领域</w:t>
        </w:r>
      </w:hyperlink>
      <w:r w:rsidRPr="002B6750">
        <w:rPr>
          <w:rFonts w:eastAsia="仿宋_GB2312" w:cs="仿宋_GB2312" w:hint="eastAsia"/>
          <w:kern w:val="0"/>
          <w:sz w:val="32"/>
          <w:szCs w:val="32"/>
          <w:highlight w:val="white"/>
          <w:lang w:val="zh-CN"/>
        </w:rPr>
        <w:t>，</w:t>
      </w:r>
      <w:hyperlink r:id="rId7" w:history="1">
        <w:r w:rsidRPr="002B6750">
          <w:rPr>
            <w:rFonts w:eastAsia="仿宋_GB2312" w:cs="仿宋_GB2312" w:hint="eastAsia"/>
            <w:kern w:val="0"/>
            <w:sz w:val="32"/>
            <w:szCs w:val="32"/>
            <w:highlight w:val="white"/>
            <w:lang w:val="zh-CN"/>
          </w:rPr>
          <w:t>《国家中长期科学和技术发展规划纲要（</w:t>
        </w:r>
        <w:r w:rsidRPr="002B6750">
          <w:rPr>
            <w:rFonts w:eastAsia="仿宋_GB2312"/>
            <w:vanish/>
            <w:kern w:val="0"/>
            <w:sz w:val="32"/>
            <w:szCs w:val="32"/>
            <w:highlight w:val="white"/>
            <w:lang w:val="zh-CN"/>
          </w:rPr>
          <w:t>HYPERLINK "http://www.csc.edu.cn/article/711"</w:t>
        </w:r>
        <w:r w:rsidRPr="002B6750">
          <w:rPr>
            <w:rFonts w:eastAsia="仿宋_GB2312"/>
            <w:kern w:val="0"/>
            <w:sz w:val="32"/>
            <w:szCs w:val="32"/>
            <w:highlight w:val="white"/>
            <w:lang w:val="zh-CN"/>
          </w:rPr>
          <w:t>2006</w:t>
        </w:r>
        <w:r>
          <w:rPr>
            <w:rFonts w:eastAsia="仿宋_GB2312"/>
            <w:kern w:val="0"/>
            <w:sz w:val="32"/>
            <w:szCs w:val="32"/>
            <w:highlight w:val="white"/>
            <w:lang w:val="zh-CN"/>
          </w:rPr>
          <w:t>—</w:t>
        </w:r>
        <w:r w:rsidRPr="002B6750">
          <w:rPr>
            <w:rFonts w:eastAsia="仿宋_GB2312"/>
            <w:kern w:val="0"/>
            <w:sz w:val="32"/>
            <w:szCs w:val="32"/>
            <w:highlight w:val="white"/>
            <w:lang w:val="zh-CN"/>
          </w:rPr>
          <w:t>2020</w:t>
        </w:r>
        <w:r w:rsidRPr="002B6750">
          <w:rPr>
            <w:rFonts w:eastAsia="仿宋_GB2312"/>
            <w:vanish/>
            <w:kern w:val="0"/>
            <w:sz w:val="32"/>
            <w:szCs w:val="32"/>
            <w:highlight w:val="white"/>
            <w:lang w:val="zh-CN"/>
          </w:rPr>
          <w:t>HYPERLINK "http://www.csc.edu.cn/article/711"</w:t>
        </w:r>
        <w:r w:rsidRPr="002B6750">
          <w:rPr>
            <w:rFonts w:eastAsia="仿宋_GB2312" w:cs="仿宋_GB2312" w:hint="eastAsia"/>
            <w:kern w:val="0"/>
            <w:sz w:val="32"/>
            <w:szCs w:val="32"/>
            <w:highlight w:val="white"/>
            <w:lang w:val="zh-CN"/>
          </w:rPr>
          <w:t>年）》确定</w:t>
        </w:r>
        <w:r w:rsidRPr="002B6750">
          <w:rPr>
            <w:rFonts w:eastAsia="仿宋_GB2312" w:cs="仿宋_GB2312" w:hint="eastAsia"/>
            <w:kern w:val="0"/>
            <w:sz w:val="32"/>
            <w:szCs w:val="32"/>
            <w:highlight w:val="white"/>
            <w:lang w:val="zh-CN"/>
          </w:rPr>
          <w:lastRenderedPageBreak/>
          <w:t>的重点领域、重大专项、前沿技术、基础研究</w:t>
        </w:r>
      </w:hyperlink>
      <w:r w:rsidRPr="002B6750">
        <w:rPr>
          <w:rFonts w:eastAsia="仿宋_GB2312" w:cs="仿宋_GB2312" w:hint="eastAsia"/>
          <w:kern w:val="0"/>
          <w:sz w:val="32"/>
          <w:szCs w:val="32"/>
          <w:highlight w:val="white"/>
          <w:lang w:val="zh-CN"/>
        </w:rPr>
        <w:t>，人文与社会科学领域，其他国家战略和重要行业发展急需领域。</w:t>
      </w:r>
    </w:p>
    <w:p w:rsidR="00180C39" w:rsidRPr="002B6750" w:rsidRDefault="00180C39" w:rsidP="00180C39">
      <w:pPr>
        <w:autoSpaceDE w:val="0"/>
        <w:autoSpaceDN w:val="0"/>
        <w:adjustRightInd w:val="0"/>
        <w:snapToGrid w:val="0"/>
        <w:spacing w:line="620" w:lineRule="exact"/>
        <w:ind w:firstLineChars="200" w:firstLine="640"/>
        <w:rPr>
          <w:rFonts w:eastAsia="仿宋_GB2312"/>
          <w:kern w:val="0"/>
          <w:sz w:val="32"/>
          <w:szCs w:val="32"/>
        </w:rPr>
      </w:pPr>
      <w:r w:rsidRPr="002B6750">
        <w:rPr>
          <w:rFonts w:eastAsia="仿宋_GB2312" w:cs="仿宋_GB2312" w:hint="eastAsia"/>
          <w:kern w:val="0"/>
          <w:sz w:val="32"/>
          <w:szCs w:val="32"/>
          <w:highlight w:val="white"/>
          <w:lang w:val="zh-CN"/>
        </w:rPr>
        <w:t>湖南省重点学科、重点建设学科、湖南省“</w:t>
      </w:r>
      <w:r w:rsidRPr="002B6750">
        <w:rPr>
          <w:rFonts w:eastAsia="仿宋_GB2312"/>
          <w:kern w:val="0"/>
          <w:sz w:val="32"/>
          <w:szCs w:val="32"/>
          <w:highlight w:val="white"/>
          <w:lang w:val="zh-CN"/>
        </w:rPr>
        <w:t>2011</w:t>
      </w:r>
      <w:r w:rsidRPr="002B6750">
        <w:rPr>
          <w:rFonts w:eastAsia="仿宋_GB2312" w:cs="仿宋_GB2312" w:hint="eastAsia"/>
          <w:kern w:val="0"/>
          <w:sz w:val="32"/>
          <w:szCs w:val="32"/>
          <w:highlight w:val="white"/>
          <w:lang w:val="zh-CN"/>
        </w:rPr>
        <w:t>协同创新中心”、湖南省高校科技创新团队、湖南省特色专业、湖南省综合改革试点专业等关键领域以及湖南省地方经济社会发展急需领域。</w:t>
      </w:r>
    </w:p>
    <w:p w:rsidR="00180C39" w:rsidRPr="002B6750" w:rsidRDefault="00180C39" w:rsidP="00180C39">
      <w:pPr>
        <w:autoSpaceDE w:val="0"/>
        <w:autoSpaceDN w:val="0"/>
        <w:adjustRightInd w:val="0"/>
        <w:snapToGrid w:val="0"/>
        <w:spacing w:line="620" w:lineRule="exact"/>
        <w:ind w:firstLineChars="200" w:firstLine="640"/>
        <w:rPr>
          <w:rFonts w:eastAsia="仿宋_GB2312"/>
          <w:kern w:val="0"/>
          <w:sz w:val="32"/>
          <w:szCs w:val="32"/>
        </w:rPr>
      </w:pPr>
      <w:r w:rsidRPr="002B6750">
        <w:rPr>
          <w:rFonts w:eastAsia="仿宋_GB2312"/>
          <w:kern w:val="0"/>
          <w:sz w:val="32"/>
          <w:szCs w:val="32"/>
        </w:rPr>
        <w:t xml:space="preserve">6. </w:t>
      </w:r>
      <w:r w:rsidRPr="002B6750">
        <w:rPr>
          <w:rFonts w:eastAsia="仿宋_GB2312" w:cs="仿宋_GB2312" w:hint="eastAsia"/>
          <w:kern w:val="0"/>
          <w:sz w:val="32"/>
          <w:szCs w:val="32"/>
          <w:lang w:val="zh-CN"/>
        </w:rPr>
        <w:t>选派重点：</w:t>
      </w:r>
      <w:r w:rsidRPr="002B6750">
        <w:rPr>
          <w:rFonts w:eastAsia="仿宋_GB2312"/>
          <w:kern w:val="0"/>
          <w:sz w:val="32"/>
          <w:szCs w:val="32"/>
        </w:rPr>
        <w:t>2012</w:t>
      </w:r>
      <w:r w:rsidRPr="002B6750">
        <w:rPr>
          <w:rFonts w:eastAsia="仿宋_GB2312" w:cs="仿宋_GB2312" w:hint="eastAsia"/>
          <w:kern w:val="0"/>
          <w:sz w:val="32"/>
          <w:szCs w:val="32"/>
          <w:lang w:val="zh-CN"/>
        </w:rPr>
        <w:t>年、</w:t>
      </w:r>
      <w:r w:rsidRPr="002B6750">
        <w:rPr>
          <w:rFonts w:eastAsia="仿宋_GB2312"/>
          <w:kern w:val="0"/>
          <w:sz w:val="32"/>
          <w:szCs w:val="32"/>
        </w:rPr>
        <w:t>2014</w:t>
      </w:r>
      <w:r w:rsidRPr="002B6750">
        <w:rPr>
          <w:rFonts w:eastAsia="仿宋_GB2312" w:cs="仿宋_GB2312" w:hint="eastAsia"/>
          <w:kern w:val="0"/>
          <w:sz w:val="32"/>
          <w:szCs w:val="32"/>
          <w:lang w:val="zh-CN"/>
        </w:rPr>
        <w:t>年湖南省教育厅立项建设的</w:t>
      </w:r>
      <w:r w:rsidRPr="002B6750">
        <w:rPr>
          <w:rFonts w:eastAsia="仿宋_GB2312"/>
          <w:kern w:val="0"/>
          <w:sz w:val="32"/>
          <w:szCs w:val="32"/>
        </w:rPr>
        <w:t xml:space="preserve"> </w:t>
      </w:r>
      <w:r w:rsidRPr="002B6750">
        <w:rPr>
          <w:rFonts w:eastAsia="仿宋_GB2312" w:cs="仿宋_GB2312" w:hint="eastAsia"/>
          <w:kern w:val="0"/>
          <w:sz w:val="32"/>
          <w:szCs w:val="32"/>
        </w:rPr>
        <w:t>“</w:t>
      </w:r>
      <w:r w:rsidRPr="002B6750">
        <w:rPr>
          <w:rFonts w:eastAsia="仿宋_GB2312" w:cs="仿宋_GB2312" w:hint="eastAsia"/>
          <w:kern w:val="0"/>
          <w:sz w:val="32"/>
          <w:szCs w:val="32"/>
          <w:lang w:val="zh-CN"/>
        </w:rPr>
        <w:t>湖南省普通高等学校重点实验室”专职人员。</w:t>
      </w:r>
    </w:p>
    <w:p w:rsidR="00180C39" w:rsidRPr="002B6750" w:rsidRDefault="00180C39" w:rsidP="00180C39">
      <w:pPr>
        <w:autoSpaceDE w:val="0"/>
        <w:autoSpaceDN w:val="0"/>
        <w:adjustRightInd w:val="0"/>
        <w:snapToGrid w:val="0"/>
        <w:spacing w:line="620" w:lineRule="exact"/>
        <w:ind w:firstLineChars="200" w:firstLine="640"/>
        <w:rPr>
          <w:rFonts w:eastAsia="仿宋_GB2312"/>
          <w:kern w:val="0"/>
          <w:sz w:val="32"/>
          <w:szCs w:val="32"/>
        </w:rPr>
      </w:pPr>
      <w:r w:rsidRPr="002B6750">
        <w:rPr>
          <w:rFonts w:eastAsia="仿宋_GB2312" w:cs="仿宋_GB2312" w:hint="eastAsia"/>
          <w:kern w:val="0"/>
          <w:sz w:val="32"/>
          <w:szCs w:val="32"/>
          <w:lang w:val="zh-CN"/>
        </w:rPr>
        <w:t>鼓励上述重点实验室结合重点研究方向和人才培养计划等长远发展目标，有针对性、成建制地选派</w:t>
      </w:r>
      <w:r w:rsidRPr="002B6750">
        <w:rPr>
          <w:rFonts w:eastAsia="仿宋_GB2312"/>
          <w:kern w:val="0"/>
          <w:sz w:val="32"/>
          <w:szCs w:val="32"/>
        </w:rPr>
        <w:t>3</w:t>
      </w:r>
      <w:r>
        <w:rPr>
          <w:rFonts w:eastAsia="仿宋_GB2312"/>
          <w:kern w:val="0"/>
          <w:sz w:val="32"/>
          <w:szCs w:val="32"/>
        </w:rPr>
        <w:t>—</w:t>
      </w:r>
      <w:r w:rsidRPr="002B6750">
        <w:rPr>
          <w:rFonts w:eastAsia="仿宋_GB2312"/>
          <w:kern w:val="0"/>
          <w:sz w:val="32"/>
          <w:szCs w:val="32"/>
        </w:rPr>
        <w:t>5</w:t>
      </w:r>
      <w:r w:rsidRPr="002B6750">
        <w:rPr>
          <w:rFonts w:eastAsia="仿宋_GB2312" w:cs="仿宋_GB2312" w:hint="eastAsia"/>
          <w:kern w:val="0"/>
          <w:sz w:val="32"/>
          <w:szCs w:val="32"/>
          <w:lang w:val="zh-CN"/>
        </w:rPr>
        <w:t>人的科研团队派出，科研团队留学期限可为</w:t>
      </w:r>
      <w:r w:rsidRPr="002B6750">
        <w:rPr>
          <w:rFonts w:eastAsia="仿宋_GB2312"/>
          <w:kern w:val="0"/>
          <w:sz w:val="32"/>
          <w:szCs w:val="32"/>
        </w:rPr>
        <w:t>3</w:t>
      </w:r>
      <w:r>
        <w:rPr>
          <w:rFonts w:eastAsia="仿宋_GB2312"/>
          <w:kern w:val="0"/>
          <w:sz w:val="32"/>
          <w:szCs w:val="32"/>
        </w:rPr>
        <w:t>—</w:t>
      </w:r>
      <w:r w:rsidRPr="002B6750">
        <w:rPr>
          <w:rFonts w:eastAsia="仿宋_GB2312"/>
          <w:kern w:val="0"/>
          <w:sz w:val="32"/>
          <w:szCs w:val="32"/>
        </w:rPr>
        <w:t>12</w:t>
      </w:r>
      <w:r w:rsidRPr="002B6750">
        <w:rPr>
          <w:rFonts w:eastAsia="仿宋_GB2312" w:cs="仿宋_GB2312" w:hint="eastAsia"/>
          <w:kern w:val="0"/>
          <w:sz w:val="32"/>
          <w:szCs w:val="32"/>
          <w:lang w:val="zh-CN"/>
        </w:rPr>
        <w:t>个月。</w:t>
      </w:r>
    </w:p>
    <w:p w:rsidR="00180C39" w:rsidRPr="002B6750" w:rsidRDefault="00180C39" w:rsidP="00180C39">
      <w:pPr>
        <w:autoSpaceDE w:val="0"/>
        <w:autoSpaceDN w:val="0"/>
        <w:adjustRightInd w:val="0"/>
        <w:snapToGrid w:val="0"/>
        <w:spacing w:line="620" w:lineRule="exact"/>
        <w:ind w:firstLineChars="200" w:firstLine="640"/>
        <w:rPr>
          <w:rFonts w:eastAsia="仿宋_GB2312"/>
          <w:kern w:val="0"/>
          <w:sz w:val="32"/>
          <w:szCs w:val="32"/>
        </w:rPr>
      </w:pPr>
      <w:r w:rsidRPr="002B6750">
        <w:rPr>
          <w:rFonts w:eastAsia="仿宋_GB2312"/>
          <w:kern w:val="0"/>
          <w:sz w:val="32"/>
          <w:szCs w:val="32"/>
        </w:rPr>
        <w:t xml:space="preserve">7. </w:t>
      </w:r>
      <w:r w:rsidRPr="002B6750">
        <w:rPr>
          <w:rFonts w:eastAsia="仿宋_GB2312" w:cs="仿宋_GB2312" w:hint="eastAsia"/>
          <w:kern w:val="0"/>
          <w:sz w:val="32"/>
          <w:szCs w:val="32"/>
          <w:lang w:val="zh-CN"/>
        </w:rPr>
        <w:t>选派国家留学基金委统一安排成班派出子项目出国人员。</w:t>
      </w:r>
    </w:p>
    <w:p w:rsidR="00180C39" w:rsidRPr="002B6750" w:rsidRDefault="00180C39" w:rsidP="00180C39">
      <w:pPr>
        <w:autoSpaceDE w:val="0"/>
        <w:autoSpaceDN w:val="0"/>
        <w:adjustRightInd w:val="0"/>
        <w:snapToGrid w:val="0"/>
        <w:spacing w:line="620" w:lineRule="exact"/>
        <w:ind w:firstLineChars="200" w:firstLine="640"/>
        <w:rPr>
          <w:rFonts w:eastAsia="仿宋_GB2312"/>
          <w:kern w:val="0"/>
          <w:sz w:val="32"/>
          <w:szCs w:val="32"/>
        </w:rPr>
      </w:pPr>
      <w:r w:rsidRPr="002B6750">
        <w:rPr>
          <w:rFonts w:eastAsia="仿宋_GB2312" w:cs="仿宋_GB2312" w:hint="eastAsia"/>
          <w:kern w:val="0"/>
          <w:sz w:val="32"/>
          <w:szCs w:val="32"/>
          <w:lang w:val="zh-CN"/>
        </w:rPr>
        <w:t>该项目申请人员可申请由国家留学基金委统一派出的“中学英语教师出国留学项目”、“高校英语教师出国研修项目”、“高校专业课程教师出国研修项目”、“高等教育行政管理人员出国研修项目”。因子项目对各省的录取名额有限制，我厅将采取限额方式组织申报子项目。相关要求另文通知。</w:t>
      </w:r>
    </w:p>
    <w:p w:rsidR="00180C39" w:rsidRPr="002B6750" w:rsidRDefault="00180C39" w:rsidP="00180C39">
      <w:pPr>
        <w:autoSpaceDE w:val="0"/>
        <w:autoSpaceDN w:val="0"/>
        <w:adjustRightInd w:val="0"/>
        <w:snapToGrid w:val="0"/>
        <w:spacing w:line="620" w:lineRule="exact"/>
        <w:ind w:firstLineChars="200" w:firstLine="640"/>
        <w:rPr>
          <w:rFonts w:eastAsia="黑体"/>
          <w:kern w:val="0"/>
          <w:sz w:val="32"/>
          <w:szCs w:val="32"/>
        </w:rPr>
      </w:pPr>
      <w:r w:rsidRPr="002B6750">
        <w:rPr>
          <w:rFonts w:eastAsia="黑体" w:cs="黑体" w:hint="eastAsia"/>
          <w:kern w:val="0"/>
          <w:sz w:val="32"/>
          <w:szCs w:val="32"/>
          <w:lang w:val="zh-CN"/>
        </w:rPr>
        <w:t>三、资助内容</w:t>
      </w:r>
    </w:p>
    <w:p w:rsidR="00180C39" w:rsidRPr="002B6750" w:rsidRDefault="00180C39" w:rsidP="00180C39">
      <w:pPr>
        <w:autoSpaceDE w:val="0"/>
        <w:autoSpaceDN w:val="0"/>
        <w:adjustRightInd w:val="0"/>
        <w:snapToGrid w:val="0"/>
        <w:spacing w:line="620" w:lineRule="exact"/>
        <w:ind w:firstLineChars="200" w:firstLine="640"/>
        <w:rPr>
          <w:rFonts w:eastAsia="仿宋_GB2312"/>
          <w:kern w:val="0"/>
          <w:sz w:val="32"/>
          <w:szCs w:val="32"/>
        </w:rPr>
      </w:pPr>
      <w:r w:rsidRPr="002B6750">
        <w:rPr>
          <w:rFonts w:eastAsia="仿宋_GB2312" w:cs="仿宋_GB2312" w:hint="eastAsia"/>
          <w:kern w:val="0"/>
          <w:sz w:val="32"/>
          <w:szCs w:val="32"/>
          <w:lang w:val="zh-CN"/>
        </w:rPr>
        <w:t>由国家留学基金提供一次往返国际旅费及规定留学期间的奖学金生活费（包括伙食费、住宿费、注册费、交通费、</w:t>
      </w:r>
      <w:r w:rsidRPr="002B6750">
        <w:rPr>
          <w:rFonts w:eastAsia="仿宋_GB2312" w:cs="仿宋_GB2312" w:hint="eastAsia"/>
          <w:kern w:val="0"/>
          <w:sz w:val="32"/>
          <w:szCs w:val="32"/>
          <w:lang w:val="zh-CN"/>
        </w:rPr>
        <w:lastRenderedPageBreak/>
        <w:t>电话费、书籍资料费等）。奖学金资助标准及方式等以录取文件为准。</w:t>
      </w:r>
    </w:p>
    <w:p w:rsidR="00180C39" w:rsidRPr="002B6750" w:rsidRDefault="00180C39" w:rsidP="00180C39">
      <w:pPr>
        <w:autoSpaceDE w:val="0"/>
        <w:autoSpaceDN w:val="0"/>
        <w:adjustRightInd w:val="0"/>
        <w:snapToGrid w:val="0"/>
        <w:spacing w:line="620" w:lineRule="exact"/>
        <w:ind w:firstLineChars="200" w:firstLine="640"/>
        <w:rPr>
          <w:rFonts w:eastAsia="黑体"/>
          <w:color w:val="000000"/>
          <w:kern w:val="0"/>
          <w:sz w:val="32"/>
          <w:szCs w:val="32"/>
          <w:lang w:val="zh-CN"/>
        </w:rPr>
      </w:pPr>
      <w:r w:rsidRPr="002B6750">
        <w:rPr>
          <w:rFonts w:eastAsia="黑体" w:cs="黑体" w:hint="eastAsia"/>
          <w:color w:val="000000"/>
          <w:kern w:val="0"/>
          <w:sz w:val="32"/>
          <w:szCs w:val="32"/>
          <w:lang w:val="zh-CN"/>
        </w:rPr>
        <w:t>四、申请条件</w:t>
      </w:r>
    </w:p>
    <w:p w:rsidR="00180C39" w:rsidRPr="002B6750" w:rsidRDefault="00180C39" w:rsidP="00180C39">
      <w:pPr>
        <w:autoSpaceDE w:val="0"/>
        <w:autoSpaceDN w:val="0"/>
        <w:adjustRightInd w:val="0"/>
        <w:snapToGrid w:val="0"/>
        <w:spacing w:line="620" w:lineRule="exact"/>
        <w:ind w:firstLineChars="200" w:firstLine="640"/>
        <w:rPr>
          <w:rFonts w:eastAsia="仿宋_GB2312"/>
          <w:color w:val="000000"/>
          <w:kern w:val="0"/>
          <w:sz w:val="32"/>
          <w:szCs w:val="32"/>
        </w:rPr>
      </w:pPr>
      <w:r w:rsidRPr="002B6750">
        <w:rPr>
          <w:rFonts w:eastAsia="仿宋_GB2312"/>
          <w:color w:val="000000"/>
          <w:kern w:val="0"/>
          <w:sz w:val="32"/>
          <w:szCs w:val="32"/>
        </w:rPr>
        <w:t xml:space="preserve">1. </w:t>
      </w:r>
      <w:r w:rsidRPr="002B6750">
        <w:rPr>
          <w:rFonts w:eastAsia="仿宋_GB2312" w:cs="仿宋_GB2312" w:hint="eastAsia"/>
          <w:color w:val="000000"/>
          <w:kern w:val="0"/>
          <w:sz w:val="32"/>
          <w:szCs w:val="32"/>
          <w:lang w:val="zh-CN"/>
        </w:rPr>
        <w:t>申请人应符合《</w:t>
      </w:r>
      <w:r w:rsidRPr="002B6750">
        <w:rPr>
          <w:rFonts w:eastAsia="仿宋_GB2312"/>
          <w:color w:val="000000"/>
          <w:kern w:val="0"/>
          <w:sz w:val="32"/>
          <w:szCs w:val="32"/>
        </w:rPr>
        <w:t>2017</w:t>
      </w:r>
      <w:r w:rsidRPr="002B6750">
        <w:rPr>
          <w:rFonts w:eastAsia="仿宋_GB2312" w:cs="仿宋_GB2312" w:hint="eastAsia"/>
          <w:color w:val="000000"/>
          <w:kern w:val="0"/>
          <w:sz w:val="32"/>
          <w:szCs w:val="32"/>
          <w:lang w:val="zh-CN"/>
        </w:rPr>
        <w:t>年国家留学基金资助出国留学人员选拔简章》、《</w:t>
      </w:r>
      <w:r w:rsidRPr="002B6750">
        <w:rPr>
          <w:rFonts w:eastAsia="仿宋_GB2312"/>
          <w:color w:val="000000"/>
          <w:kern w:val="0"/>
          <w:sz w:val="32"/>
          <w:szCs w:val="32"/>
        </w:rPr>
        <w:t>2017</w:t>
      </w:r>
      <w:r w:rsidRPr="002B6750">
        <w:rPr>
          <w:rFonts w:eastAsia="仿宋_GB2312" w:cs="仿宋_GB2312" w:hint="eastAsia"/>
          <w:color w:val="000000"/>
          <w:kern w:val="0"/>
          <w:sz w:val="32"/>
          <w:szCs w:val="32"/>
          <w:lang w:val="zh-CN"/>
        </w:rPr>
        <w:t>年西部地区人才培养特别项目</w:t>
      </w:r>
      <w:r w:rsidRPr="002B6750">
        <w:rPr>
          <w:rFonts w:eastAsia="仿宋_GB2312"/>
          <w:color w:val="000000"/>
          <w:kern w:val="0"/>
          <w:sz w:val="32"/>
          <w:szCs w:val="32"/>
        </w:rPr>
        <w:t>/</w:t>
      </w:r>
      <w:r w:rsidRPr="002B6750">
        <w:rPr>
          <w:rFonts w:eastAsia="仿宋_GB2312" w:cs="仿宋_GB2312" w:hint="eastAsia"/>
          <w:color w:val="000000"/>
          <w:kern w:val="0"/>
          <w:sz w:val="32"/>
          <w:szCs w:val="32"/>
          <w:lang w:val="zh-CN"/>
        </w:rPr>
        <w:t>地方合作项目选派办法》规定的申请条件（详见“国家留学网”）。</w:t>
      </w:r>
    </w:p>
    <w:p w:rsidR="00180C39" w:rsidRPr="002B6750" w:rsidRDefault="00180C39" w:rsidP="00180C39">
      <w:pPr>
        <w:autoSpaceDE w:val="0"/>
        <w:autoSpaceDN w:val="0"/>
        <w:adjustRightInd w:val="0"/>
        <w:snapToGrid w:val="0"/>
        <w:spacing w:line="620" w:lineRule="exact"/>
        <w:ind w:firstLineChars="200" w:firstLine="640"/>
        <w:rPr>
          <w:rFonts w:eastAsia="仿宋_GB2312"/>
          <w:color w:val="000000"/>
          <w:kern w:val="0"/>
          <w:sz w:val="32"/>
          <w:szCs w:val="32"/>
        </w:rPr>
      </w:pPr>
      <w:r w:rsidRPr="002B6750">
        <w:rPr>
          <w:rFonts w:eastAsia="仿宋_GB2312"/>
          <w:color w:val="000000"/>
          <w:kern w:val="0"/>
          <w:sz w:val="32"/>
          <w:szCs w:val="32"/>
        </w:rPr>
        <w:t>2</w:t>
      </w:r>
      <w:r w:rsidRPr="002B6750">
        <w:rPr>
          <w:rFonts w:eastAsia="仿宋_GB2312" w:cs="仿宋_GB2312" w:hint="eastAsia"/>
          <w:color w:val="000000"/>
          <w:kern w:val="0"/>
          <w:sz w:val="32"/>
          <w:szCs w:val="32"/>
          <w:lang w:val="zh-CN"/>
        </w:rPr>
        <w:t>、</w:t>
      </w:r>
      <w:r w:rsidRPr="002B6750">
        <w:rPr>
          <w:rFonts w:eastAsia="仿宋_GB2312"/>
          <w:color w:val="000000"/>
          <w:kern w:val="0"/>
          <w:sz w:val="32"/>
          <w:szCs w:val="32"/>
          <w:highlight w:val="white"/>
          <w:lang w:val="zh-CN"/>
        </w:rPr>
        <w:t> </w:t>
      </w:r>
      <w:r w:rsidRPr="002B6750">
        <w:rPr>
          <w:rFonts w:eastAsia="仿宋_GB2312" w:cs="仿宋_GB2312" w:hint="eastAsia"/>
          <w:color w:val="000000"/>
          <w:kern w:val="0"/>
          <w:sz w:val="32"/>
          <w:szCs w:val="32"/>
          <w:highlight w:val="white"/>
          <w:lang w:val="zh-CN"/>
        </w:rPr>
        <w:t>申请时须提交国外大学或科研机构的</w:t>
      </w:r>
      <w:r>
        <w:rPr>
          <w:rFonts w:eastAsia="仿宋_GB2312" w:cs="仿宋_GB2312" w:hint="eastAsia"/>
          <w:color w:val="000000"/>
          <w:kern w:val="0"/>
          <w:sz w:val="32"/>
          <w:szCs w:val="32"/>
          <w:highlight w:val="white"/>
          <w:lang w:val="zh-CN"/>
        </w:rPr>
        <w:t>正式</w:t>
      </w:r>
      <w:r w:rsidRPr="002B6750">
        <w:rPr>
          <w:rFonts w:eastAsia="仿宋_GB2312" w:cs="仿宋_GB2312" w:hint="eastAsia"/>
          <w:color w:val="000000"/>
          <w:kern w:val="0"/>
          <w:sz w:val="32"/>
          <w:szCs w:val="32"/>
          <w:highlight w:val="white"/>
          <w:lang w:val="zh-CN"/>
        </w:rPr>
        <w:t>邀请函</w:t>
      </w:r>
      <w:r>
        <w:rPr>
          <w:rFonts w:eastAsia="仿宋_GB2312" w:cs="仿宋_GB2312" w:hint="eastAsia"/>
          <w:color w:val="000000"/>
          <w:kern w:val="0"/>
          <w:sz w:val="32"/>
          <w:szCs w:val="32"/>
          <w:lang w:val="zh-CN"/>
        </w:rPr>
        <w:t>（申请子项目除外），邀请信需注明访学身份及访学期限，访学</w:t>
      </w:r>
      <w:r w:rsidRPr="002B6750">
        <w:rPr>
          <w:rFonts w:eastAsia="仿宋_GB2312" w:cs="仿宋_GB2312" w:hint="eastAsia"/>
          <w:color w:val="000000"/>
          <w:kern w:val="0"/>
          <w:sz w:val="32"/>
          <w:szCs w:val="32"/>
          <w:lang w:val="zh-CN"/>
        </w:rPr>
        <w:t>时间应为</w:t>
      </w:r>
      <w:r w:rsidRPr="002B6750">
        <w:rPr>
          <w:rFonts w:eastAsia="仿宋_GB2312"/>
          <w:color w:val="000000"/>
          <w:kern w:val="0"/>
          <w:sz w:val="32"/>
          <w:szCs w:val="32"/>
        </w:rPr>
        <w:t>2017</w:t>
      </w:r>
      <w:r w:rsidRPr="002B6750">
        <w:rPr>
          <w:rFonts w:eastAsia="仿宋_GB2312" w:cs="仿宋_GB2312" w:hint="eastAsia"/>
          <w:color w:val="000000"/>
          <w:kern w:val="0"/>
          <w:sz w:val="32"/>
          <w:szCs w:val="32"/>
          <w:lang w:val="zh-CN"/>
        </w:rPr>
        <w:t>年</w:t>
      </w:r>
      <w:r w:rsidRPr="002B6750">
        <w:rPr>
          <w:rFonts w:eastAsia="仿宋_GB2312"/>
          <w:color w:val="000000"/>
          <w:kern w:val="0"/>
          <w:sz w:val="32"/>
          <w:szCs w:val="32"/>
        </w:rPr>
        <w:t>9</w:t>
      </w:r>
      <w:r w:rsidRPr="002B6750">
        <w:rPr>
          <w:rFonts w:eastAsia="仿宋_GB2312" w:cs="仿宋_GB2312" w:hint="eastAsia"/>
          <w:color w:val="000000"/>
          <w:kern w:val="0"/>
          <w:sz w:val="32"/>
          <w:szCs w:val="32"/>
          <w:lang w:val="zh-CN"/>
        </w:rPr>
        <w:t>月至</w:t>
      </w:r>
      <w:r w:rsidRPr="002B6750">
        <w:rPr>
          <w:rFonts w:eastAsia="仿宋_GB2312"/>
          <w:color w:val="000000"/>
          <w:kern w:val="0"/>
          <w:sz w:val="32"/>
          <w:szCs w:val="32"/>
        </w:rPr>
        <w:t>2018</w:t>
      </w:r>
      <w:r w:rsidRPr="002B6750">
        <w:rPr>
          <w:rFonts w:eastAsia="仿宋_GB2312" w:cs="仿宋_GB2312" w:hint="eastAsia"/>
          <w:color w:val="000000"/>
          <w:kern w:val="0"/>
          <w:sz w:val="32"/>
          <w:szCs w:val="32"/>
          <w:lang w:val="zh-CN"/>
        </w:rPr>
        <w:t>年</w:t>
      </w:r>
      <w:r w:rsidRPr="002B6750">
        <w:rPr>
          <w:rFonts w:eastAsia="仿宋_GB2312"/>
          <w:color w:val="000000"/>
          <w:kern w:val="0"/>
          <w:sz w:val="32"/>
          <w:szCs w:val="32"/>
        </w:rPr>
        <w:t>9</w:t>
      </w:r>
      <w:r w:rsidRPr="002B6750">
        <w:rPr>
          <w:rFonts w:eastAsia="仿宋_GB2312" w:cs="仿宋_GB2312" w:hint="eastAsia"/>
          <w:color w:val="000000"/>
          <w:kern w:val="0"/>
          <w:sz w:val="32"/>
          <w:szCs w:val="32"/>
          <w:lang w:val="zh-CN"/>
        </w:rPr>
        <w:t>月间。</w:t>
      </w:r>
      <w:r>
        <w:rPr>
          <w:rFonts w:eastAsia="仿宋_GB2312" w:cs="仿宋_GB2312" w:hint="eastAsia"/>
          <w:color w:val="000000"/>
          <w:kern w:val="0"/>
          <w:sz w:val="32"/>
          <w:szCs w:val="32"/>
          <w:lang w:val="zh-CN"/>
        </w:rPr>
        <w:t>子项目申请人无需提交邀请函。</w:t>
      </w:r>
    </w:p>
    <w:p w:rsidR="00180C39" w:rsidRPr="002B6750" w:rsidRDefault="00180C39" w:rsidP="00180C39">
      <w:pPr>
        <w:autoSpaceDE w:val="0"/>
        <w:autoSpaceDN w:val="0"/>
        <w:adjustRightInd w:val="0"/>
        <w:snapToGrid w:val="0"/>
        <w:spacing w:line="620" w:lineRule="exact"/>
        <w:ind w:firstLineChars="200" w:firstLine="640"/>
        <w:rPr>
          <w:rFonts w:eastAsia="仿宋_GB2312"/>
          <w:color w:val="000000"/>
          <w:kern w:val="0"/>
          <w:sz w:val="32"/>
          <w:szCs w:val="32"/>
        </w:rPr>
      </w:pPr>
      <w:r w:rsidRPr="002B6750">
        <w:rPr>
          <w:rFonts w:eastAsia="仿宋_GB2312"/>
          <w:color w:val="000000"/>
          <w:kern w:val="0"/>
          <w:sz w:val="32"/>
          <w:szCs w:val="32"/>
        </w:rPr>
        <w:t>3.</w:t>
      </w:r>
      <w:r w:rsidRPr="002B6750">
        <w:rPr>
          <w:rFonts w:eastAsia="仿宋_GB2312"/>
          <w:color w:val="000000"/>
          <w:kern w:val="0"/>
          <w:sz w:val="32"/>
          <w:szCs w:val="32"/>
          <w:highlight w:val="white"/>
        </w:rPr>
        <w:t xml:space="preserve">   </w:t>
      </w:r>
      <w:r>
        <w:rPr>
          <w:rFonts w:eastAsia="仿宋_GB2312" w:hint="eastAsia"/>
          <w:color w:val="000000"/>
          <w:kern w:val="0"/>
          <w:sz w:val="32"/>
          <w:szCs w:val="32"/>
          <w:highlight w:val="white"/>
        </w:rPr>
        <w:t>派出时</w:t>
      </w:r>
      <w:r w:rsidRPr="002B6750">
        <w:rPr>
          <w:rFonts w:eastAsia="仿宋_GB2312" w:cs="仿宋_GB2312" w:hint="eastAsia"/>
          <w:color w:val="000000"/>
          <w:kern w:val="0"/>
          <w:sz w:val="32"/>
          <w:szCs w:val="32"/>
          <w:highlight w:val="white"/>
          <w:lang w:val="zh-CN"/>
        </w:rPr>
        <w:t>外语水平需达到《</w:t>
      </w:r>
      <w:r w:rsidRPr="002B6750">
        <w:rPr>
          <w:rFonts w:eastAsia="仿宋_GB2312"/>
          <w:color w:val="000000"/>
          <w:kern w:val="0"/>
          <w:sz w:val="32"/>
          <w:szCs w:val="32"/>
          <w:highlight w:val="white"/>
        </w:rPr>
        <w:t>2017</w:t>
      </w:r>
      <w:r w:rsidRPr="002B6750">
        <w:rPr>
          <w:rFonts w:eastAsia="仿宋_GB2312" w:cs="仿宋_GB2312" w:hint="eastAsia"/>
          <w:color w:val="000000"/>
          <w:kern w:val="0"/>
          <w:sz w:val="32"/>
          <w:szCs w:val="32"/>
          <w:highlight w:val="white"/>
          <w:lang w:val="zh-CN"/>
        </w:rPr>
        <w:t>年国家留学基金资助出国留学人员选拔简章》确定的</w:t>
      </w:r>
      <w:hyperlink r:id="rId8" w:history="1">
        <w:r w:rsidRPr="002B6750">
          <w:rPr>
            <w:rFonts w:eastAsia="仿宋_GB2312" w:cs="仿宋_GB2312" w:hint="eastAsia"/>
            <w:color w:val="000000"/>
            <w:kern w:val="0"/>
            <w:sz w:val="32"/>
            <w:szCs w:val="32"/>
            <w:highlight w:val="white"/>
            <w:lang w:val="zh-CN"/>
          </w:rPr>
          <w:t>国家留学基金资助出国留学外语合格条件</w:t>
        </w:r>
      </w:hyperlink>
      <w:r w:rsidRPr="002B6750">
        <w:rPr>
          <w:rFonts w:eastAsia="仿宋_GB2312" w:cs="仿宋_GB2312" w:hint="eastAsia"/>
          <w:color w:val="000000"/>
          <w:kern w:val="0"/>
          <w:sz w:val="32"/>
          <w:szCs w:val="32"/>
          <w:highlight w:val="white"/>
          <w:lang w:val="zh-CN"/>
        </w:rPr>
        <w:t>。同等条件下，优先考虑录取申请时外语水平达到合格标准者。</w:t>
      </w:r>
    </w:p>
    <w:p w:rsidR="00180C39" w:rsidRPr="002B6750" w:rsidRDefault="00180C39" w:rsidP="00180C39">
      <w:pPr>
        <w:autoSpaceDE w:val="0"/>
        <w:autoSpaceDN w:val="0"/>
        <w:adjustRightInd w:val="0"/>
        <w:snapToGrid w:val="0"/>
        <w:spacing w:line="620" w:lineRule="exact"/>
        <w:ind w:firstLineChars="200" w:firstLine="640"/>
        <w:rPr>
          <w:rFonts w:eastAsia="黑体"/>
          <w:color w:val="000000"/>
          <w:kern w:val="0"/>
          <w:sz w:val="32"/>
          <w:szCs w:val="32"/>
          <w:lang w:val="zh-CN"/>
        </w:rPr>
      </w:pPr>
      <w:r w:rsidRPr="002B6750">
        <w:rPr>
          <w:rFonts w:eastAsia="黑体" w:cs="黑体" w:hint="eastAsia"/>
          <w:color w:val="000000"/>
          <w:kern w:val="0"/>
          <w:sz w:val="32"/>
          <w:szCs w:val="32"/>
          <w:lang w:val="zh-CN"/>
        </w:rPr>
        <w:t>五、选拔流程</w:t>
      </w:r>
    </w:p>
    <w:p w:rsidR="00180C39" w:rsidRPr="002B6750" w:rsidRDefault="00180C39" w:rsidP="00180C39">
      <w:pPr>
        <w:autoSpaceDE w:val="0"/>
        <w:autoSpaceDN w:val="0"/>
        <w:adjustRightInd w:val="0"/>
        <w:snapToGrid w:val="0"/>
        <w:spacing w:line="620" w:lineRule="exact"/>
        <w:ind w:firstLineChars="200" w:firstLine="640"/>
        <w:rPr>
          <w:rFonts w:eastAsia="仿宋_GB2312"/>
          <w:color w:val="000000"/>
          <w:kern w:val="0"/>
          <w:sz w:val="32"/>
          <w:szCs w:val="32"/>
          <w:lang w:val="zh-CN"/>
        </w:rPr>
      </w:pPr>
      <w:r w:rsidRPr="002B6750">
        <w:rPr>
          <w:rFonts w:eastAsia="仿宋_GB2312"/>
          <w:color w:val="000000"/>
          <w:kern w:val="0"/>
          <w:sz w:val="32"/>
          <w:szCs w:val="32"/>
          <w:lang w:val="zh-CN"/>
        </w:rPr>
        <w:t xml:space="preserve">1. </w:t>
      </w:r>
      <w:r w:rsidRPr="002B6750">
        <w:rPr>
          <w:rFonts w:eastAsia="仿宋_GB2312" w:cs="仿宋_GB2312" w:hint="eastAsia"/>
          <w:color w:val="000000"/>
          <w:kern w:val="0"/>
          <w:sz w:val="32"/>
          <w:szCs w:val="32"/>
          <w:lang w:val="zh-CN"/>
        </w:rPr>
        <w:t>项目申请</w:t>
      </w:r>
    </w:p>
    <w:p w:rsidR="00180C39" w:rsidRPr="002B6750" w:rsidRDefault="00180C39" w:rsidP="00180C39">
      <w:pPr>
        <w:autoSpaceDE w:val="0"/>
        <w:autoSpaceDN w:val="0"/>
        <w:adjustRightInd w:val="0"/>
        <w:snapToGrid w:val="0"/>
        <w:spacing w:line="620" w:lineRule="exact"/>
        <w:ind w:firstLineChars="200" w:firstLine="640"/>
        <w:rPr>
          <w:rFonts w:eastAsia="仿宋_GB2312"/>
          <w:color w:val="000000"/>
          <w:kern w:val="0"/>
          <w:sz w:val="32"/>
          <w:szCs w:val="32"/>
        </w:rPr>
      </w:pPr>
      <w:r w:rsidRPr="002B6750">
        <w:rPr>
          <w:rFonts w:eastAsia="仿宋_GB2312" w:cs="仿宋_GB2312" w:hint="eastAsia"/>
          <w:color w:val="000000"/>
          <w:kern w:val="0"/>
          <w:sz w:val="32"/>
          <w:szCs w:val="32"/>
          <w:lang w:val="zh-CN"/>
        </w:rPr>
        <w:t>选拔工作遵循“公正、公平、公</w:t>
      </w:r>
      <w:r>
        <w:rPr>
          <w:rFonts w:eastAsia="仿宋_GB2312" w:cs="仿宋_GB2312" w:hint="eastAsia"/>
          <w:color w:val="000000"/>
          <w:kern w:val="0"/>
          <w:sz w:val="32"/>
          <w:szCs w:val="32"/>
          <w:lang w:val="zh-CN"/>
        </w:rPr>
        <w:t>开”的原则。采取“个人申请、单位推荐、专家评审、择优录取”的方式选拔</w:t>
      </w:r>
      <w:r w:rsidRPr="002B6750">
        <w:rPr>
          <w:rFonts w:eastAsia="仿宋_GB2312" w:cs="仿宋_GB2312" w:hint="eastAsia"/>
          <w:color w:val="000000"/>
          <w:kern w:val="0"/>
          <w:sz w:val="32"/>
          <w:szCs w:val="32"/>
          <w:lang w:val="zh-CN"/>
        </w:rPr>
        <w:t>。</w:t>
      </w:r>
    </w:p>
    <w:p w:rsidR="00180C39" w:rsidRPr="002B6750" w:rsidRDefault="00180C39" w:rsidP="00180C39">
      <w:pPr>
        <w:autoSpaceDE w:val="0"/>
        <w:autoSpaceDN w:val="0"/>
        <w:adjustRightInd w:val="0"/>
        <w:snapToGrid w:val="0"/>
        <w:spacing w:line="620" w:lineRule="exact"/>
        <w:ind w:firstLineChars="200" w:firstLine="640"/>
        <w:rPr>
          <w:rFonts w:eastAsia="仿宋_GB2312"/>
          <w:color w:val="000000"/>
          <w:kern w:val="0"/>
          <w:sz w:val="32"/>
          <w:szCs w:val="32"/>
        </w:rPr>
      </w:pPr>
      <w:r w:rsidRPr="002B6750">
        <w:rPr>
          <w:rFonts w:eastAsia="仿宋_GB2312" w:cs="仿宋_GB2312" w:hint="eastAsia"/>
          <w:color w:val="000000"/>
          <w:kern w:val="0"/>
          <w:sz w:val="32"/>
          <w:szCs w:val="32"/>
          <w:lang w:val="zh-CN"/>
        </w:rPr>
        <w:t>申请人经所在单位审核同意后，应于</w:t>
      </w:r>
      <w:r>
        <w:rPr>
          <w:rFonts w:eastAsia="仿宋_GB2312"/>
          <w:color w:val="000000"/>
          <w:kern w:val="0"/>
          <w:sz w:val="32"/>
          <w:szCs w:val="32"/>
        </w:rPr>
        <w:t>201</w:t>
      </w:r>
      <w:r>
        <w:rPr>
          <w:rFonts w:eastAsia="仿宋_GB2312" w:hint="eastAsia"/>
          <w:color w:val="000000"/>
          <w:kern w:val="0"/>
          <w:sz w:val="32"/>
          <w:szCs w:val="32"/>
        </w:rPr>
        <w:t>7</w:t>
      </w:r>
      <w:r w:rsidRPr="002B6750">
        <w:rPr>
          <w:rFonts w:eastAsia="仿宋_GB2312" w:cs="仿宋_GB2312" w:hint="eastAsia"/>
          <w:color w:val="000000"/>
          <w:kern w:val="0"/>
          <w:sz w:val="32"/>
          <w:szCs w:val="32"/>
          <w:lang w:val="zh-CN"/>
        </w:rPr>
        <w:t>年</w:t>
      </w:r>
      <w:r w:rsidRPr="002B6750">
        <w:rPr>
          <w:rFonts w:eastAsia="仿宋_GB2312"/>
          <w:color w:val="000000"/>
          <w:kern w:val="0"/>
          <w:sz w:val="32"/>
          <w:szCs w:val="32"/>
        </w:rPr>
        <w:t>4</w:t>
      </w:r>
      <w:r w:rsidRPr="002B6750">
        <w:rPr>
          <w:rFonts w:eastAsia="仿宋_GB2312" w:cs="仿宋_GB2312" w:hint="eastAsia"/>
          <w:color w:val="000000"/>
          <w:kern w:val="0"/>
          <w:sz w:val="32"/>
          <w:szCs w:val="32"/>
          <w:lang w:val="zh-CN"/>
        </w:rPr>
        <w:t>月</w:t>
      </w:r>
      <w:r w:rsidRPr="002B6750">
        <w:rPr>
          <w:rFonts w:eastAsia="仿宋_GB2312"/>
          <w:color w:val="000000"/>
          <w:kern w:val="0"/>
          <w:sz w:val="32"/>
          <w:szCs w:val="32"/>
        </w:rPr>
        <w:t>1</w:t>
      </w:r>
      <w:r w:rsidRPr="002B6750">
        <w:rPr>
          <w:rFonts w:eastAsia="仿宋_GB2312" w:cs="仿宋_GB2312" w:hint="eastAsia"/>
          <w:color w:val="000000"/>
          <w:kern w:val="0"/>
          <w:sz w:val="32"/>
          <w:szCs w:val="32"/>
          <w:lang w:val="zh-CN"/>
        </w:rPr>
        <w:t>日至</w:t>
      </w:r>
      <w:r w:rsidRPr="002B6750">
        <w:rPr>
          <w:rFonts w:eastAsia="仿宋_GB2312"/>
          <w:color w:val="000000"/>
          <w:kern w:val="0"/>
          <w:sz w:val="32"/>
          <w:szCs w:val="32"/>
        </w:rPr>
        <w:t>4</w:t>
      </w:r>
      <w:r w:rsidRPr="002B6750">
        <w:rPr>
          <w:rFonts w:eastAsia="仿宋_GB2312" w:cs="仿宋_GB2312" w:hint="eastAsia"/>
          <w:color w:val="000000"/>
          <w:kern w:val="0"/>
          <w:sz w:val="32"/>
          <w:szCs w:val="32"/>
          <w:lang w:val="zh-CN"/>
        </w:rPr>
        <w:t>月</w:t>
      </w:r>
      <w:r w:rsidRPr="002B6750">
        <w:rPr>
          <w:rFonts w:eastAsia="仿宋_GB2312"/>
          <w:color w:val="000000"/>
          <w:kern w:val="0"/>
          <w:sz w:val="32"/>
          <w:szCs w:val="32"/>
        </w:rPr>
        <w:t>15</w:t>
      </w:r>
      <w:r w:rsidRPr="002B6750">
        <w:rPr>
          <w:rFonts w:eastAsia="仿宋_GB2312" w:cs="仿宋_GB2312" w:hint="eastAsia"/>
          <w:color w:val="000000"/>
          <w:kern w:val="0"/>
          <w:sz w:val="32"/>
          <w:szCs w:val="32"/>
          <w:lang w:val="zh-CN"/>
        </w:rPr>
        <w:t>日登录“国家公派留学管理信息平台”进行网上报名。</w:t>
      </w:r>
    </w:p>
    <w:p w:rsidR="00180C39" w:rsidRPr="002B6750" w:rsidRDefault="00180C39" w:rsidP="00180C39">
      <w:pPr>
        <w:autoSpaceDE w:val="0"/>
        <w:autoSpaceDN w:val="0"/>
        <w:adjustRightInd w:val="0"/>
        <w:snapToGrid w:val="0"/>
        <w:spacing w:line="620" w:lineRule="exact"/>
        <w:ind w:firstLineChars="200" w:firstLine="640"/>
        <w:rPr>
          <w:rFonts w:eastAsia="仿宋_GB2312"/>
          <w:color w:val="000000"/>
          <w:kern w:val="0"/>
          <w:sz w:val="32"/>
          <w:szCs w:val="32"/>
        </w:rPr>
      </w:pPr>
      <w:r w:rsidRPr="002B6750">
        <w:rPr>
          <w:rFonts w:eastAsia="仿宋_GB2312" w:cs="仿宋_GB2312" w:hint="eastAsia"/>
          <w:color w:val="000000"/>
          <w:kern w:val="0"/>
          <w:sz w:val="32"/>
          <w:szCs w:val="32"/>
          <w:lang w:val="zh-CN"/>
        </w:rPr>
        <w:t>请按照“国家留学网”上《关于准备西部地区人才培养特别项目</w:t>
      </w:r>
      <w:r>
        <w:rPr>
          <w:rFonts w:eastAsia="仿宋_GB2312" w:hint="eastAsia"/>
          <w:color w:val="000000"/>
          <w:kern w:val="0"/>
          <w:sz w:val="32"/>
          <w:szCs w:val="32"/>
        </w:rPr>
        <w:t>、</w:t>
      </w:r>
      <w:r w:rsidRPr="002B6750">
        <w:rPr>
          <w:rFonts w:eastAsia="仿宋_GB2312" w:cs="仿宋_GB2312" w:hint="eastAsia"/>
          <w:color w:val="000000"/>
          <w:kern w:val="0"/>
          <w:sz w:val="32"/>
          <w:szCs w:val="32"/>
          <w:lang w:val="zh-CN"/>
        </w:rPr>
        <w:t>地方合作项目出国留学申请材料的说明》准备一</w:t>
      </w:r>
      <w:r w:rsidRPr="002B6750">
        <w:rPr>
          <w:rFonts w:eastAsia="仿宋_GB2312" w:cs="仿宋_GB2312" w:hint="eastAsia"/>
          <w:color w:val="000000"/>
          <w:kern w:val="0"/>
          <w:sz w:val="32"/>
          <w:szCs w:val="32"/>
          <w:lang w:val="zh-CN"/>
        </w:rPr>
        <w:lastRenderedPageBreak/>
        <w:t>份申请材料</w:t>
      </w:r>
      <w:r>
        <w:rPr>
          <w:rFonts w:eastAsia="仿宋_GB2312" w:cs="仿宋_GB2312" w:hint="eastAsia"/>
          <w:color w:val="000000"/>
          <w:kern w:val="0"/>
          <w:sz w:val="32"/>
          <w:szCs w:val="32"/>
          <w:lang w:val="zh-CN"/>
        </w:rPr>
        <w:t>（盖骑缝章）</w:t>
      </w:r>
      <w:r w:rsidRPr="002B6750">
        <w:rPr>
          <w:rFonts w:eastAsia="仿宋_GB2312" w:cs="仿宋_GB2312" w:hint="eastAsia"/>
          <w:color w:val="000000"/>
          <w:kern w:val="0"/>
          <w:sz w:val="32"/>
          <w:szCs w:val="32"/>
          <w:lang w:val="zh-CN"/>
        </w:rPr>
        <w:t>及《单位推荐意见表》，由申请人所在单位出国留学归口管理部门汇总后统一报至湖南省教育厅国际交流处。</w:t>
      </w:r>
    </w:p>
    <w:p w:rsidR="00180C39" w:rsidRPr="002B6750" w:rsidRDefault="00180C39" w:rsidP="00180C39">
      <w:pPr>
        <w:autoSpaceDE w:val="0"/>
        <w:autoSpaceDN w:val="0"/>
        <w:adjustRightInd w:val="0"/>
        <w:snapToGrid w:val="0"/>
        <w:spacing w:line="620" w:lineRule="exact"/>
        <w:ind w:firstLineChars="200" w:firstLine="640"/>
        <w:rPr>
          <w:rFonts w:eastAsia="仿宋_GB2312"/>
          <w:color w:val="000000"/>
          <w:kern w:val="0"/>
          <w:sz w:val="32"/>
          <w:szCs w:val="32"/>
          <w:lang w:val="zh-CN"/>
        </w:rPr>
      </w:pPr>
      <w:r w:rsidRPr="002B6750">
        <w:rPr>
          <w:rFonts w:eastAsia="仿宋_GB2312"/>
          <w:color w:val="000000"/>
          <w:kern w:val="0"/>
          <w:sz w:val="32"/>
          <w:szCs w:val="32"/>
          <w:lang w:val="zh-CN"/>
        </w:rPr>
        <w:t xml:space="preserve">2. </w:t>
      </w:r>
      <w:r w:rsidRPr="002B6750">
        <w:rPr>
          <w:rFonts w:eastAsia="仿宋_GB2312" w:cs="仿宋_GB2312" w:hint="eastAsia"/>
          <w:color w:val="000000"/>
          <w:kern w:val="0"/>
          <w:sz w:val="32"/>
          <w:szCs w:val="32"/>
          <w:lang w:val="zh-CN"/>
        </w:rPr>
        <w:t>项目评审</w:t>
      </w:r>
    </w:p>
    <w:p w:rsidR="00180C39" w:rsidRPr="002B6750" w:rsidRDefault="00180C39" w:rsidP="00180C39">
      <w:pPr>
        <w:autoSpaceDE w:val="0"/>
        <w:autoSpaceDN w:val="0"/>
        <w:adjustRightInd w:val="0"/>
        <w:snapToGrid w:val="0"/>
        <w:spacing w:line="620" w:lineRule="exact"/>
        <w:ind w:firstLineChars="200" w:firstLine="640"/>
        <w:rPr>
          <w:rFonts w:eastAsia="仿宋_GB2312"/>
          <w:color w:val="000000"/>
          <w:kern w:val="0"/>
          <w:sz w:val="32"/>
          <w:szCs w:val="32"/>
        </w:rPr>
      </w:pPr>
      <w:r w:rsidRPr="002B6750">
        <w:rPr>
          <w:rFonts w:eastAsia="仿宋_GB2312" w:cs="仿宋_GB2312" w:hint="eastAsia"/>
          <w:color w:val="000000"/>
          <w:kern w:val="0"/>
          <w:sz w:val="32"/>
          <w:szCs w:val="32"/>
          <w:lang w:val="zh-CN"/>
        </w:rPr>
        <w:t>该项目的评审分为初审、终审两个阶段。</w:t>
      </w:r>
      <w:r>
        <w:rPr>
          <w:rFonts w:eastAsia="仿宋_GB2312" w:cs="仿宋_GB2312" w:hint="eastAsia"/>
          <w:color w:val="000000"/>
          <w:kern w:val="0"/>
          <w:sz w:val="32"/>
          <w:szCs w:val="32"/>
          <w:lang w:val="zh-CN"/>
        </w:rPr>
        <w:t>湖南省教育厅负责受理申请，根据确定的选派重点及人才培养规划进行审核，确定推荐名单。</w:t>
      </w:r>
      <w:r w:rsidRPr="002B6750">
        <w:rPr>
          <w:rFonts w:eastAsia="仿宋_GB2312" w:cs="仿宋_GB2312" w:hint="eastAsia"/>
          <w:color w:val="000000"/>
          <w:kern w:val="0"/>
          <w:sz w:val="32"/>
          <w:szCs w:val="32"/>
          <w:lang w:val="zh-CN"/>
        </w:rPr>
        <w:t>终审由国家留学基金管理委员会组织专家进行通讯评审或视频面试</w:t>
      </w:r>
      <w:r>
        <w:rPr>
          <w:rFonts w:eastAsia="仿宋_GB2312" w:cs="仿宋_GB2312" w:hint="eastAsia"/>
          <w:color w:val="000000"/>
          <w:kern w:val="0"/>
          <w:sz w:val="32"/>
          <w:szCs w:val="32"/>
          <w:lang w:val="zh-CN"/>
        </w:rPr>
        <w:t>，确定录取名单</w:t>
      </w:r>
      <w:r w:rsidRPr="002B6750">
        <w:rPr>
          <w:rFonts w:eastAsia="仿宋_GB2312" w:cs="仿宋_GB2312" w:hint="eastAsia"/>
          <w:color w:val="000000"/>
          <w:kern w:val="0"/>
          <w:sz w:val="32"/>
          <w:szCs w:val="32"/>
          <w:lang w:val="zh-CN"/>
        </w:rPr>
        <w:t>。</w:t>
      </w:r>
    </w:p>
    <w:p w:rsidR="00180C39" w:rsidRPr="002B6750" w:rsidRDefault="00180C39" w:rsidP="00180C39">
      <w:pPr>
        <w:autoSpaceDE w:val="0"/>
        <w:autoSpaceDN w:val="0"/>
        <w:adjustRightInd w:val="0"/>
        <w:snapToGrid w:val="0"/>
        <w:spacing w:line="620" w:lineRule="exact"/>
        <w:ind w:firstLineChars="200" w:firstLine="640"/>
        <w:rPr>
          <w:rFonts w:eastAsia="仿宋_GB2312"/>
          <w:color w:val="000000"/>
          <w:kern w:val="0"/>
          <w:sz w:val="32"/>
          <w:szCs w:val="32"/>
          <w:lang w:val="zh-CN"/>
        </w:rPr>
      </w:pPr>
      <w:r w:rsidRPr="002B6750">
        <w:rPr>
          <w:rFonts w:eastAsia="仿宋_GB2312"/>
          <w:color w:val="000000"/>
          <w:kern w:val="0"/>
          <w:sz w:val="32"/>
          <w:szCs w:val="32"/>
          <w:lang w:val="zh-CN"/>
        </w:rPr>
        <w:t>3</w:t>
      </w:r>
      <w:r w:rsidRPr="002B6750">
        <w:rPr>
          <w:rFonts w:eastAsia="仿宋_GB2312" w:cs="仿宋_GB2312" w:hint="eastAsia"/>
          <w:color w:val="000000"/>
          <w:kern w:val="0"/>
          <w:sz w:val="32"/>
          <w:szCs w:val="32"/>
          <w:lang w:val="zh-CN"/>
        </w:rPr>
        <w:t>．人员录取</w:t>
      </w:r>
    </w:p>
    <w:p w:rsidR="00180C39" w:rsidRPr="002B6750" w:rsidRDefault="00180C39" w:rsidP="00180C39">
      <w:pPr>
        <w:autoSpaceDE w:val="0"/>
        <w:autoSpaceDN w:val="0"/>
        <w:adjustRightInd w:val="0"/>
        <w:snapToGrid w:val="0"/>
        <w:spacing w:line="620" w:lineRule="exact"/>
        <w:ind w:firstLineChars="200" w:firstLine="640"/>
        <w:rPr>
          <w:rFonts w:eastAsia="仿宋_GB2312"/>
          <w:color w:val="000000"/>
          <w:kern w:val="0"/>
          <w:sz w:val="32"/>
          <w:szCs w:val="32"/>
        </w:rPr>
      </w:pPr>
      <w:r w:rsidRPr="002B6750">
        <w:rPr>
          <w:rFonts w:eastAsia="仿宋_GB2312" w:cs="仿宋_GB2312" w:hint="eastAsia"/>
          <w:color w:val="000000"/>
          <w:kern w:val="0"/>
          <w:sz w:val="32"/>
          <w:szCs w:val="32"/>
          <w:lang w:val="zh-CN"/>
        </w:rPr>
        <w:t>录取结果将于</w:t>
      </w:r>
      <w:r>
        <w:rPr>
          <w:rFonts w:eastAsia="仿宋_GB2312"/>
          <w:color w:val="000000"/>
          <w:kern w:val="0"/>
          <w:sz w:val="32"/>
          <w:szCs w:val="32"/>
        </w:rPr>
        <w:t>201</w:t>
      </w:r>
      <w:r>
        <w:rPr>
          <w:rFonts w:eastAsia="仿宋_GB2312" w:hint="eastAsia"/>
          <w:color w:val="000000"/>
          <w:kern w:val="0"/>
          <w:sz w:val="32"/>
          <w:szCs w:val="32"/>
        </w:rPr>
        <w:t>7</w:t>
      </w:r>
      <w:r w:rsidRPr="002B6750">
        <w:rPr>
          <w:rFonts w:eastAsia="仿宋_GB2312" w:cs="仿宋_GB2312" w:hint="eastAsia"/>
          <w:color w:val="000000"/>
          <w:kern w:val="0"/>
          <w:sz w:val="32"/>
          <w:szCs w:val="32"/>
          <w:lang w:val="zh-CN"/>
        </w:rPr>
        <w:t>年</w:t>
      </w:r>
      <w:r w:rsidRPr="002B6750">
        <w:rPr>
          <w:rFonts w:eastAsia="仿宋_GB2312"/>
          <w:color w:val="000000"/>
          <w:kern w:val="0"/>
          <w:sz w:val="32"/>
          <w:szCs w:val="32"/>
        </w:rPr>
        <w:t>8</w:t>
      </w:r>
      <w:r w:rsidRPr="002B6750">
        <w:rPr>
          <w:rFonts w:eastAsia="仿宋_GB2312" w:cs="仿宋_GB2312" w:hint="eastAsia"/>
          <w:color w:val="000000"/>
          <w:kern w:val="0"/>
          <w:sz w:val="32"/>
          <w:szCs w:val="32"/>
          <w:lang w:val="zh-CN"/>
        </w:rPr>
        <w:t>月在国家公派留学管理信息平台及湖南教育政务网站公布。</w:t>
      </w:r>
    </w:p>
    <w:p w:rsidR="00180C39" w:rsidRPr="002B6750" w:rsidRDefault="00180C39" w:rsidP="00180C39">
      <w:pPr>
        <w:autoSpaceDE w:val="0"/>
        <w:autoSpaceDN w:val="0"/>
        <w:adjustRightInd w:val="0"/>
        <w:snapToGrid w:val="0"/>
        <w:spacing w:line="620" w:lineRule="exact"/>
        <w:ind w:firstLineChars="200" w:firstLine="640"/>
        <w:rPr>
          <w:rFonts w:eastAsia="黑体"/>
          <w:color w:val="000000"/>
          <w:kern w:val="0"/>
          <w:sz w:val="32"/>
          <w:szCs w:val="32"/>
        </w:rPr>
      </w:pPr>
      <w:r w:rsidRPr="002B6750">
        <w:rPr>
          <w:rFonts w:eastAsia="黑体" w:cs="黑体" w:hint="eastAsia"/>
          <w:color w:val="000000"/>
          <w:kern w:val="0"/>
          <w:sz w:val="32"/>
          <w:szCs w:val="32"/>
          <w:lang w:val="zh-CN"/>
        </w:rPr>
        <w:t>六、派出与管理</w:t>
      </w:r>
    </w:p>
    <w:p w:rsidR="00180C39" w:rsidRDefault="00180C39" w:rsidP="00180C39">
      <w:pPr>
        <w:autoSpaceDE w:val="0"/>
        <w:autoSpaceDN w:val="0"/>
        <w:adjustRightInd w:val="0"/>
        <w:snapToGrid w:val="0"/>
        <w:spacing w:line="620" w:lineRule="exact"/>
        <w:ind w:firstLineChars="200" w:firstLine="640"/>
        <w:rPr>
          <w:rFonts w:eastAsia="仿宋_GB2312" w:cs="仿宋_GB2312"/>
          <w:color w:val="000000"/>
          <w:kern w:val="0"/>
          <w:sz w:val="32"/>
          <w:szCs w:val="32"/>
          <w:lang w:val="zh-CN"/>
        </w:rPr>
      </w:pPr>
      <w:r w:rsidRPr="002B6750">
        <w:rPr>
          <w:rFonts w:eastAsia="仿宋_GB2312"/>
          <w:color w:val="000000"/>
          <w:kern w:val="0"/>
          <w:sz w:val="32"/>
          <w:szCs w:val="32"/>
        </w:rPr>
        <w:t>1.</w:t>
      </w:r>
      <w:r w:rsidRPr="00E33ABC">
        <w:rPr>
          <w:rFonts w:eastAsia="仿宋_GB2312" w:cs="仿宋_GB2312" w:hint="eastAsia"/>
          <w:color w:val="000000"/>
          <w:kern w:val="0"/>
          <w:sz w:val="32"/>
          <w:szCs w:val="32"/>
          <w:lang w:val="zh-CN"/>
        </w:rPr>
        <w:t xml:space="preserve"> </w:t>
      </w:r>
      <w:r w:rsidRPr="002B6750">
        <w:rPr>
          <w:rFonts w:eastAsia="仿宋_GB2312" w:cs="仿宋_GB2312" w:hint="eastAsia"/>
          <w:color w:val="000000"/>
          <w:kern w:val="0"/>
          <w:sz w:val="32"/>
          <w:szCs w:val="32"/>
          <w:lang w:val="zh-CN"/>
        </w:rPr>
        <w:t>留学人员须</w:t>
      </w:r>
      <w:r>
        <w:rPr>
          <w:rFonts w:eastAsia="仿宋_GB2312" w:cs="仿宋_GB2312" w:hint="eastAsia"/>
          <w:color w:val="000000"/>
          <w:kern w:val="0"/>
          <w:sz w:val="32"/>
          <w:szCs w:val="32"/>
          <w:lang w:val="zh-CN"/>
        </w:rPr>
        <w:t>及时登录“国家</w:t>
      </w:r>
      <w:r w:rsidRPr="002B6750">
        <w:rPr>
          <w:rFonts w:eastAsia="仿宋_GB2312" w:cs="仿宋_GB2312" w:hint="eastAsia"/>
          <w:color w:val="000000"/>
          <w:kern w:val="0"/>
          <w:sz w:val="32"/>
          <w:szCs w:val="32"/>
          <w:lang w:val="zh-CN"/>
        </w:rPr>
        <w:t>留学</w:t>
      </w:r>
      <w:r>
        <w:rPr>
          <w:rFonts w:eastAsia="仿宋_GB2312" w:cs="仿宋_GB2312" w:hint="eastAsia"/>
          <w:color w:val="000000"/>
          <w:kern w:val="0"/>
          <w:sz w:val="32"/>
          <w:szCs w:val="32"/>
          <w:lang w:val="zh-CN"/>
        </w:rPr>
        <w:t>网</w:t>
      </w:r>
      <w:r w:rsidRPr="002B6750">
        <w:rPr>
          <w:rFonts w:eastAsia="仿宋_GB2312" w:cs="仿宋_GB2312" w:hint="eastAsia"/>
          <w:color w:val="000000"/>
          <w:kern w:val="0"/>
          <w:sz w:val="32"/>
          <w:szCs w:val="32"/>
          <w:lang w:val="zh-CN"/>
        </w:rPr>
        <w:t>”查阅</w:t>
      </w:r>
      <w:r>
        <w:rPr>
          <w:rFonts w:eastAsia="仿宋_GB2312" w:cs="仿宋_GB2312" w:hint="eastAsia"/>
          <w:color w:val="000000"/>
          <w:kern w:val="0"/>
          <w:sz w:val="32"/>
          <w:szCs w:val="32"/>
          <w:lang w:val="zh-CN"/>
        </w:rPr>
        <w:t>派出手续办理流程，在留学资格有效期内派出。</w:t>
      </w:r>
    </w:p>
    <w:p w:rsidR="00180C39" w:rsidRPr="002B6750" w:rsidRDefault="00180C39" w:rsidP="00180C39">
      <w:pPr>
        <w:autoSpaceDE w:val="0"/>
        <w:autoSpaceDN w:val="0"/>
        <w:adjustRightInd w:val="0"/>
        <w:snapToGrid w:val="0"/>
        <w:spacing w:line="620" w:lineRule="exact"/>
        <w:ind w:firstLineChars="150" w:firstLine="480"/>
        <w:rPr>
          <w:rFonts w:eastAsia="仿宋_GB2312"/>
          <w:color w:val="000000"/>
          <w:kern w:val="0"/>
          <w:sz w:val="32"/>
          <w:szCs w:val="32"/>
        </w:rPr>
      </w:pPr>
      <w:r w:rsidRPr="002B6750">
        <w:rPr>
          <w:rFonts w:eastAsia="仿宋_GB2312"/>
          <w:color w:val="000000"/>
          <w:kern w:val="0"/>
          <w:sz w:val="32"/>
          <w:szCs w:val="32"/>
        </w:rPr>
        <w:t xml:space="preserve"> 2. </w:t>
      </w:r>
      <w:r w:rsidRPr="002B6750">
        <w:rPr>
          <w:rFonts w:eastAsia="仿宋_GB2312" w:cs="仿宋_GB2312" w:hint="eastAsia"/>
          <w:color w:val="000000"/>
          <w:kern w:val="0"/>
          <w:sz w:val="32"/>
          <w:szCs w:val="32"/>
          <w:lang w:val="zh-CN"/>
        </w:rPr>
        <w:t>被录取人员的留学资格有效期保留至</w:t>
      </w:r>
      <w:r w:rsidRPr="002B6750">
        <w:rPr>
          <w:rFonts w:eastAsia="仿宋_GB2312"/>
          <w:color w:val="000000"/>
          <w:kern w:val="0"/>
          <w:sz w:val="32"/>
          <w:szCs w:val="32"/>
        </w:rPr>
        <w:t>2018</w:t>
      </w:r>
      <w:r w:rsidRPr="002B6750">
        <w:rPr>
          <w:rFonts w:eastAsia="仿宋_GB2312" w:cs="仿宋_GB2312" w:hint="eastAsia"/>
          <w:color w:val="000000"/>
          <w:kern w:val="0"/>
          <w:sz w:val="32"/>
          <w:szCs w:val="32"/>
          <w:lang w:val="zh-CN"/>
        </w:rPr>
        <w:t>年</w:t>
      </w:r>
      <w:r w:rsidRPr="002B6750">
        <w:rPr>
          <w:rFonts w:eastAsia="仿宋_GB2312"/>
          <w:color w:val="000000"/>
          <w:kern w:val="0"/>
          <w:sz w:val="32"/>
          <w:szCs w:val="32"/>
        </w:rPr>
        <w:t>9</w:t>
      </w:r>
      <w:r w:rsidRPr="002B6750">
        <w:rPr>
          <w:rFonts w:eastAsia="仿宋_GB2312" w:cs="仿宋_GB2312" w:hint="eastAsia"/>
          <w:color w:val="000000"/>
          <w:kern w:val="0"/>
          <w:sz w:val="32"/>
          <w:szCs w:val="32"/>
          <w:lang w:val="zh-CN"/>
        </w:rPr>
        <w:t>月</w:t>
      </w:r>
      <w:r w:rsidRPr="002B6750">
        <w:rPr>
          <w:rFonts w:eastAsia="仿宋_GB2312"/>
          <w:color w:val="000000"/>
          <w:kern w:val="0"/>
          <w:sz w:val="32"/>
          <w:szCs w:val="32"/>
        </w:rPr>
        <w:t>31</w:t>
      </w:r>
      <w:r w:rsidRPr="002B6750">
        <w:rPr>
          <w:rFonts w:eastAsia="仿宋_GB2312" w:cs="仿宋_GB2312" w:hint="eastAsia"/>
          <w:color w:val="000000"/>
          <w:kern w:val="0"/>
          <w:sz w:val="32"/>
          <w:szCs w:val="32"/>
          <w:lang w:val="zh-CN"/>
        </w:rPr>
        <w:t>日，凡未按期派出者，其留学资格将自动取消。未经批准放</w:t>
      </w:r>
      <w:r w:rsidRPr="00AB0D24">
        <w:rPr>
          <w:rFonts w:eastAsia="仿宋_GB2312" w:cs="仿宋_GB2312" w:hint="eastAsia"/>
          <w:color w:val="000000"/>
          <w:spacing w:val="-4"/>
          <w:kern w:val="0"/>
          <w:sz w:val="32"/>
          <w:szCs w:val="32"/>
          <w:lang w:val="zh-CN"/>
        </w:rPr>
        <w:t>弃资格或不按期派出者，</w:t>
      </w:r>
      <w:r w:rsidRPr="00AB0D24">
        <w:rPr>
          <w:rFonts w:eastAsia="仿宋_GB2312"/>
          <w:color w:val="000000"/>
          <w:spacing w:val="-4"/>
          <w:kern w:val="0"/>
          <w:sz w:val="32"/>
          <w:szCs w:val="32"/>
        </w:rPr>
        <w:t>5</w:t>
      </w:r>
      <w:r w:rsidRPr="00AB0D24">
        <w:rPr>
          <w:rFonts w:eastAsia="仿宋_GB2312" w:cs="仿宋_GB2312" w:hint="eastAsia"/>
          <w:color w:val="000000"/>
          <w:spacing w:val="-4"/>
          <w:kern w:val="0"/>
          <w:sz w:val="32"/>
          <w:szCs w:val="32"/>
          <w:lang w:val="zh-CN"/>
        </w:rPr>
        <w:t>年内不得再申请国家公派出国留学。经批准放弃资格者，</w:t>
      </w:r>
      <w:r w:rsidRPr="00AB0D24">
        <w:rPr>
          <w:rFonts w:eastAsia="仿宋_GB2312"/>
          <w:color w:val="000000"/>
          <w:spacing w:val="-4"/>
          <w:kern w:val="0"/>
          <w:sz w:val="32"/>
          <w:szCs w:val="32"/>
        </w:rPr>
        <w:t>2</w:t>
      </w:r>
      <w:r w:rsidRPr="00AB0D24">
        <w:rPr>
          <w:rFonts w:eastAsia="仿宋_GB2312" w:cs="仿宋_GB2312" w:hint="eastAsia"/>
          <w:color w:val="000000"/>
          <w:spacing w:val="-4"/>
          <w:kern w:val="0"/>
          <w:sz w:val="32"/>
          <w:szCs w:val="32"/>
          <w:lang w:val="zh-CN"/>
        </w:rPr>
        <w:t>年内不得再申请国家公派出国留</w:t>
      </w:r>
      <w:r w:rsidRPr="002B6750">
        <w:rPr>
          <w:rFonts w:eastAsia="仿宋_GB2312" w:cs="仿宋_GB2312" w:hint="eastAsia"/>
          <w:color w:val="000000"/>
          <w:kern w:val="0"/>
          <w:sz w:val="32"/>
          <w:szCs w:val="32"/>
          <w:lang w:val="zh-CN"/>
        </w:rPr>
        <w:t>学。</w:t>
      </w:r>
    </w:p>
    <w:p w:rsidR="00180C39" w:rsidRPr="002B6750" w:rsidRDefault="00180C39" w:rsidP="00180C39">
      <w:pPr>
        <w:autoSpaceDE w:val="0"/>
        <w:autoSpaceDN w:val="0"/>
        <w:adjustRightInd w:val="0"/>
        <w:snapToGrid w:val="0"/>
        <w:spacing w:line="620" w:lineRule="exact"/>
        <w:ind w:firstLineChars="200" w:firstLine="640"/>
        <w:rPr>
          <w:rFonts w:eastAsia="仿宋_GB2312"/>
          <w:color w:val="000000"/>
          <w:kern w:val="0"/>
          <w:sz w:val="32"/>
          <w:szCs w:val="32"/>
        </w:rPr>
      </w:pPr>
      <w:r>
        <w:rPr>
          <w:rFonts w:eastAsia="仿宋_GB2312" w:cs="仿宋_GB2312" w:hint="eastAsia"/>
          <w:color w:val="000000"/>
          <w:kern w:val="0"/>
          <w:sz w:val="32"/>
          <w:szCs w:val="32"/>
          <w:lang w:val="zh-CN"/>
        </w:rPr>
        <w:t>3.</w:t>
      </w:r>
      <w:r w:rsidRPr="002B6750">
        <w:rPr>
          <w:rFonts w:eastAsia="仿宋_GB2312" w:cs="仿宋_GB2312" w:hint="eastAsia"/>
          <w:color w:val="000000"/>
          <w:kern w:val="0"/>
          <w:sz w:val="32"/>
          <w:szCs w:val="32"/>
          <w:lang w:val="zh-CN"/>
        </w:rPr>
        <w:t>根据国家留学基金委的统一要求，我厅不再受理变更留学国别、变更留学单位、变更留学期限及延期派出的申请。</w:t>
      </w:r>
    </w:p>
    <w:p w:rsidR="00180C39" w:rsidRPr="002B6750" w:rsidRDefault="00180C39" w:rsidP="00180C39">
      <w:pPr>
        <w:autoSpaceDE w:val="0"/>
        <w:autoSpaceDN w:val="0"/>
        <w:adjustRightInd w:val="0"/>
        <w:snapToGrid w:val="0"/>
        <w:spacing w:line="620" w:lineRule="exact"/>
        <w:ind w:firstLineChars="200" w:firstLine="640"/>
        <w:rPr>
          <w:rFonts w:eastAsia="仿宋_GB2312"/>
          <w:color w:val="000000"/>
          <w:kern w:val="0"/>
          <w:sz w:val="32"/>
          <w:szCs w:val="32"/>
        </w:rPr>
      </w:pPr>
      <w:r>
        <w:rPr>
          <w:rFonts w:eastAsia="仿宋_GB2312" w:hint="eastAsia"/>
          <w:color w:val="000000"/>
          <w:kern w:val="0"/>
          <w:sz w:val="32"/>
          <w:szCs w:val="32"/>
        </w:rPr>
        <w:t>4</w:t>
      </w:r>
      <w:r w:rsidRPr="002B6750">
        <w:rPr>
          <w:rFonts w:eastAsia="仿宋_GB2312"/>
          <w:color w:val="000000"/>
          <w:kern w:val="0"/>
          <w:sz w:val="32"/>
          <w:szCs w:val="32"/>
        </w:rPr>
        <w:t>.</w:t>
      </w:r>
      <w:r w:rsidRPr="002B6750">
        <w:rPr>
          <w:rFonts w:eastAsia="仿宋_GB2312" w:cs="仿宋_GB2312" w:hint="eastAsia"/>
          <w:color w:val="000000"/>
          <w:kern w:val="0"/>
          <w:sz w:val="32"/>
          <w:szCs w:val="32"/>
          <w:lang w:val="zh-CN"/>
        </w:rPr>
        <w:t>被录取人员在留学资格有效期内已经调离高等院校或调离本省，其留学资格将自动取消。</w:t>
      </w:r>
    </w:p>
    <w:p w:rsidR="00180C39" w:rsidRPr="002B6750" w:rsidRDefault="00180C39" w:rsidP="00180C39">
      <w:pPr>
        <w:autoSpaceDE w:val="0"/>
        <w:autoSpaceDN w:val="0"/>
        <w:adjustRightInd w:val="0"/>
        <w:snapToGrid w:val="0"/>
        <w:spacing w:line="620" w:lineRule="exact"/>
        <w:ind w:firstLineChars="200" w:firstLine="640"/>
        <w:rPr>
          <w:rFonts w:eastAsia="仿宋_GB2312"/>
          <w:color w:val="000000"/>
          <w:kern w:val="0"/>
          <w:sz w:val="32"/>
          <w:szCs w:val="32"/>
        </w:rPr>
      </w:pPr>
      <w:r w:rsidRPr="002B6750">
        <w:rPr>
          <w:rFonts w:eastAsia="仿宋_GB2312"/>
          <w:color w:val="000000"/>
          <w:kern w:val="0"/>
          <w:sz w:val="32"/>
          <w:szCs w:val="32"/>
        </w:rPr>
        <w:lastRenderedPageBreak/>
        <w:t xml:space="preserve">5. </w:t>
      </w:r>
      <w:r w:rsidRPr="002B6750">
        <w:rPr>
          <w:rFonts w:eastAsia="仿宋_GB2312" w:cs="仿宋_GB2312" w:hint="eastAsia"/>
          <w:color w:val="000000"/>
          <w:kern w:val="0"/>
          <w:sz w:val="32"/>
          <w:szCs w:val="32"/>
          <w:lang w:val="zh-CN"/>
        </w:rPr>
        <w:t>对留学人员的管理实行“签约派出，违约赔偿”的办法。留学人员在派出前，需与国家留学基金管理委员会及湖南省教育厅签订《资助出国留学协议书》</w:t>
      </w:r>
      <w:r w:rsidRPr="002B6750">
        <w:rPr>
          <w:rFonts w:eastAsia="仿宋_GB2312"/>
          <w:color w:val="000000"/>
          <w:kern w:val="0"/>
          <w:sz w:val="32"/>
          <w:szCs w:val="32"/>
        </w:rPr>
        <w:t>(</w:t>
      </w:r>
      <w:r w:rsidRPr="002B6750">
        <w:rPr>
          <w:rFonts w:eastAsia="仿宋_GB2312" w:cs="仿宋_GB2312" w:hint="eastAsia"/>
          <w:color w:val="000000"/>
          <w:kern w:val="0"/>
          <w:sz w:val="32"/>
          <w:szCs w:val="32"/>
          <w:lang w:val="zh-CN"/>
        </w:rPr>
        <w:t>西部项目</w:t>
      </w:r>
      <w:r w:rsidRPr="002B6750">
        <w:rPr>
          <w:rFonts w:eastAsia="仿宋_GB2312"/>
          <w:color w:val="000000"/>
          <w:kern w:val="0"/>
          <w:sz w:val="32"/>
          <w:szCs w:val="32"/>
        </w:rPr>
        <w:t>/</w:t>
      </w:r>
      <w:r w:rsidRPr="002B6750">
        <w:rPr>
          <w:rFonts w:eastAsia="仿宋_GB2312" w:cs="仿宋_GB2312" w:hint="eastAsia"/>
          <w:color w:val="000000"/>
          <w:kern w:val="0"/>
          <w:sz w:val="32"/>
          <w:szCs w:val="32"/>
          <w:lang w:val="zh-CN"/>
        </w:rPr>
        <w:t>地方合作项目专用版</w:t>
      </w:r>
      <w:r w:rsidRPr="002B6750">
        <w:rPr>
          <w:rFonts w:eastAsia="仿宋_GB2312"/>
          <w:color w:val="000000"/>
          <w:kern w:val="0"/>
          <w:sz w:val="32"/>
          <w:szCs w:val="32"/>
        </w:rPr>
        <w:t>)</w:t>
      </w:r>
      <w:r w:rsidRPr="002B6750">
        <w:rPr>
          <w:rFonts w:eastAsia="仿宋_GB2312" w:cs="仿宋_GB2312" w:hint="eastAsia"/>
          <w:color w:val="000000"/>
          <w:kern w:val="0"/>
          <w:sz w:val="32"/>
          <w:szCs w:val="32"/>
          <w:lang w:val="zh-CN"/>
        </w:rPr>
        <w:t>，并办理协议书公证、交存保证金和《国际旅行健康证明书》，由有关留学服务机构审核后再予办理领取签证、机票、报到证等手续。国家留学基金委编写了《出国留学人员须知》，请登录国家留学网认真阅读并按要求执行。</w:t>
      </w:r>
    </w:p>
    <w:p w:rsidR="00180C39" w:rsidRPr="002B6750" w:rsidRDefault="00180C39" w:rsidP="00180C39">
      <w:pPr>
        <w:autoSpaceDE w:val="0"/>
        <w:autoSpaceDN w:val="0"/>
        <w:adjustRightInd w:val="0"/>
        <w:snapToGrid w:val="0"/>
        <w:spacing w:line="620" w:lineRule="exact"/>
        <w:ind w:firstLineChars="200" w:firstLine="640"/>
        <w:rPr>
          <w:rFonts w:eastAsia="仿宋_GB2312"/>
          <w:color w:val="000000"/>
          <w:kern w:val="0"/>
          <w:sz w:val="32"/>
          <w:szCs w:val="32"/>
        </w:rPr>
      </w:pPr>
      <w:r w:rsidRPr="002B6750">
        <w:rPr>
          <w:rFonts w:eastAsia="仿宋_GB2312"/>
          <w:color w:val="000000"/>
          <w:kern w:val="0"/>
          <w:sz w:val="32"/>
          <w:szCs w:val="32"/>
        </w:rPr>
        <w:t xml:space="preserve">6. </w:t>
      </w:r>
      <w:r w:rsidRPr="002B6750">
        <w:rPr>
          <w:rFonts w:eastAsia="仿宋_GB2312" w:cs="仿宋_GB2312" w:hint="eastAsia"/>
          <w:color w:val="000000"/>
          <w:kern w:val="0"/>
          <w:sz w:val="32"/>
          <w:szCs w:val="32"/>
          <w:lang w:val="zh-CN"/>
        </w:rPr>
        <w:t>按照《资助出国留学协议书》规定，留学人员自抵达留学所在国后十日内凭《国家留学基金资助出国留学资格证书》、《国家公派留学人员报到证明》向中国驻留学所在国使（领）馆办理报到手续后方可享受国家留学基金资助。</w:t>
      </w:r>
    </w:p>
    <w:p w:rsidR="00180C39" w:rsidRPr="002B6750" w:rsidRDefault="00180C39" w:rsidP="00180C39">
      <w:pPr>
        <w:autoSpaceDE w:val="0"/>
        <w:autoSpaceDN w:val="0"/>
        <w:adjustRightInd w:val="0"/>
        <w:snapToGrid w:val="0"/>
        <w:spacing w:line="620" w:lineRule="exact"/>
        <w:ind w:firstLineChars="200" w:firstLine="640"/>
        <w:rPr>
          <w:rFonts w:eastAsia="仿宋_GB2312"/>
          <w:color w:val="000000"/>
          <w:kern w:val="0"/>
          <w:sz w:val="32"/>
          <w:szCs w:val="32"/>
        </w:rPr>
      </w:pPr>
      <w:r w:rsidRPr="002B6750">
        <w:rPr>
          <w:rFonts w:eastAsia="仿宋_GB2312"/>
          <w:color w:val="000000"/>
          <w:kern w:val="0"/>
          <w:sz w:val="32"/>
          <w:szCs w:val="32"/>
        </w:rPr>
        <w:t xml:space="preserve">7. </w:t>
      </w:r>
      <w:r w:rsidRPr="002B6750">
        <w:rPr>
          <w:rFonts w:eastAsia="仿宋_GB2312" w:cs="仿宋_GB2312" w:hint="eastAsia"/>
          <w:color w:val="000000"/>
          <w:kern w:val="0"/>
          <w:sz w:val="32"/>
          <w:szCs w:val="32"/>
          <w:lang w:val="zh-CN"/>
        </w:rPr>
        <w:t>留学人员在国外留学期间，应遵守所在国法律法规、国家留学基金资助出国留学人员的有关规定及《资助出国留学协</w:t>
      </w:r>
      <w:r>
        <w:rPr>
          <w:rFonts w:eastAsia="仿宋_GB2312" w:cs="仿宋_GB2312" w:hint="eastAsia"/>
          <w:color w:val="000000"/>
          <w:kern w:val="0"/>
          <w:sz w:val="32"/>
          <w:szCs w:val="32"/>
          <w:lang w:val="zh-CN"/>
        </w:rPr>
        <w:t>议书》的有关约定，自觉接受国内推选院校和驻外使（领）馆的管理；定期向推选院校</w:t>
      </w:r>
      <w:r w:rsidRPr="002B6750">
        <w:rPr>
          <w:rFonts w:eastAsia="仿宋_GB2312" w:cs="仿宋_GB2312" w:hint="eastAsia"/>
          <w:color w:val="000000"/>
          <w:kern w:val="0"/>
          <w:sz w:val="32"/>
          <w:szCs w:val="32"/>
          <w:lang w:val="zh-CN"/>
        </w:rPr>
        <w:t>提交研修报告及国外合作者鉴定，并同时通过“国家公派留学管理信息平台”报国家留学基金</w:t>
      </w:r>
      <w:r>
        <w:rPr>
          <w:rFonts w:eastAsia="仿宋_GB2312" w:cs="仿宋_GB2312" w:hint="eastAsia"/>
          <w:color w:val="000000"/>
          <w:kern w:val="0"/>
          <w:sz w:val="32"/>
          <w:szCs w:val="32"/>
          <w:lang w:val="zh-CN"/>
        </w:rPr>
        <w:t>管理委员会</w:t>
      </w:r>
      <w:r w:rsidRPr="002B6750">
        <w:rPr>
          <w:rFonts w:eastAsia="仿宋_GB2312" w:cs="仿宋_GB2312" w:hint="eastAsia"/>
          <w:color w:val="000000"/>
          <w:kern w:val="0"/>
          <w:sz w:val="32"/>
          <w:szCs w:val="32"/>
          <w:lang w:val="zh-CN"/>
        </w:rPr>
        <w:t>和驻外使（领）馆。</w:t>
      </w:r>
    </w:p>
    <w:p w:rsidR="00180C39" w:rsidRPr="002B6750" w:rsidRDefault="00180C39" w:rsidP="00180C39">
      <w:pPr>
        <w:autoSpaceDE w:val="0"/>
        <w:autoSpaceDN w:val="0"/>
        <w:adjustRightInd w:val="0"/>
        <w:snapToGrid w:val="0"/>
        <w:spacing w:line="620" w:lineRule="exact"/>
        <w:ind w:firstLineChars="200" w:firstLine="640"/>
        <w:rPr>
          <w:rFonts w:eastAsia="仿宋_GB2312"/>
          <w:color w:val="000000"/>
          <w:kern w:val="0"/>
          <w:sz w:val="32"/>
          <w:szCs w:val="32"/>
        </w:rPr>
      </w:pPr>
      <w:r w:rsidRPr="002B6750">
        <w:rPr>
          <w:rFonts w:eastAsia="仿宋_GB2312"/>
          <w:color w:val="000000"/>
          <w:kern w:val="0"/>
          <w:sz w:val="32"/>
          <w:szCs w:val="32"/>
        </w:rPr>
        <w:t xml:space="preserve">8. </w:t>
      </w:r>
      <w:r>
        <w:rPr>
          <w:rFonts w:eastAsia="仿宋_GB2312" w:cs="仿宋_GB2312" w:hint="eastAsia"/>
          <w:color w:val="000000"/>
          <w:kern w:val="0"/>
          <w:sz w:val="32"/>
          <w:szCs w:val="32"/>
          <w:lang w:val="zh-CN"/>
        </w:rPr>
        <w:t>留学人员应按协议约定完成所制定的研修计划及国内推选院校</w:t>
      </w:r>
      <w:r w:rsidRPr="002B6750">
        <w:rPr>
          <w:rFonts w:eastAsia="仿宋_GB2312" w:cs="仿宋_GB2312" w:hint="eastAsia"/>
          <w:color w:val="000000"/>
          <w:kern w:val="0"/>
          <w:sz w:val="32"/>
          <w:szCs w:val="32"/>
          <w:lang w:val="zh-CN"/>
        </w:rPr>
        <w:t>提出的任务和要求，履行按期回国回省回单位服务的义务。留学人员回国后须以适当形式向推选院校汇报留学成果。</w:t>
      </w:r>
    </w:p>
    <w:p w:rsidR="00180C39" w:rsidRPr="002B6750" w:rsidRDefault="00180C39" w:rsidP="00180C39">
      <w:pPr>
        <w:autoSpaceDE w:val="0"/>
        <w:autoSpaceDN w:val="0"/>
        <w:adjustRightInd w:val="0"/>
        <w:snapToGrid w:val="0"/>
        <w:spacing w:line="620" w:lineRule="exact"/>
        <w:ind w:firstLineChars="200" w:firstLine="640"/>
        <w:rPr>
          <w:rFonts w:eastAsia="仿宋_GB2312"/>
          <w:color w:val="000000"/>
          <w:kern w:val="0"/>
          <w:sz w:val="32"/>
          <w:szCs w:val="32"/>
        </w:rPr>
      </w:pPr>
      <w:r w:rsidRPr="002B6750">
        <w:rPr>
          <w:rFonts w:eastAsia="仿宋_GB2312" w:cs="仿宋_GB2312" w:hint="eastAsia"/>
          <w:color w:val="000000"/>
          <w:kern w:val="0"/>
          <w:sz w:val="32"/>
          <w:szCs w:val="32"/>
          <w:lang w:val="zh-CN"/>
        </w:rPr>
        <w:t>留学人员须认真填写《回国报到提取保证金证明表》中</w:t>
      </w:r>
      <w:r w:rsidRPr="002B6750">
        <w:rPr>
          <w:rFonts w:eastAsia="仿宋_GB2312" w:cs="仿宋_GB2312" w:hint="eastAsia"/>
          <w:color w:val="000000"/>
          <w:kern w:val="0"/>
          <w:sz w:val="32"/>
          <w:szCs w:val="32"/>
          <w:lang w:val="zh-CN"/>
        </w:rPr>
        <w:lastRenderedPageBreak/>
        <w:t>“留学总结及学术成果报告要点”一项，并提交国外邀请方出具的评价意见。留学人员持《回国</w:t>
      </w:r>
      <w:r>
        <w:rPr>
          <w:rFonts w:eastAsia="仿宋_GB2312" w:cs="仿宋_GB2312" w:hint="eastAsia"/>
          <w:color w:val="000000"/>
          <w:kern w:val="0"/>
          <w:sz w:val="32"/>
          <w:szCs w:val="32"/>
          <w:lang w:val="zh-CN"/>
        </w:rPr>
        <w:t>报到提取保证金证明表》至湖南省教育厅办理相关手续时，须提交经推选院校</w:t>
      </w:r>
      <w:r w:rsidRPr="002B6750">
        <w:rPr>
          <w:rFonts w:eastAsia="仿宋_GB2312" w:cs="仿宋_GB2312" w:hint="eastAsia"/>
          <w:color w:val="000000"/>
          <w:kern w:val="0"/>
          <w:sz w:val="32"/>
          <w:szCs w:val="32"/>
          <w:lang w:val="zh-CN"/>
        </w:rPr>
        <w:t>审核盖章的留学总结。</w:t>
      </w:r>
    </w:p>
    <w:p w:rsidR="00180C39" w:rsidRPr="002B6750" w:rsidRDefault="00180C39" w:rsidP="00180C39">
      <w:pPr>
        <w:autoSpaceDE w:val="0"/>
        <w:autoSpaceDN w:val="0"/>
        <w:adjustRightInd w:val="0"/>
        <w:snapToGrid w:val="0"/>
        <w:spacing w:line="620" w:lineRule="exact"/>
        <w:ind w:firstLineChars="200" w:firstLine="640"/>
        <w:rPr>
          <w:rFonts w:eastAsia="仿宋_GB2312"/>
          <w:color w:val="000000"/>
          <w:kern w:val="0"/>
          <w:sz w:val="32"/>
          <w:szCs w:val="32"/>
        </w:rPr>
      </w:pPr>
      <w:r w:rsidRPr="002B6750">
        <w:rPr>
          <w:rFonts w:eastAsia="仿宋_GB2312"/>
          <w:color w:val="000000"/>
          <w:kern w:val="0"/>
          <w:sz w:val="32"/>
          <w:szCs w:val="32"/>
        </w:rPr>
        <w:t xml:space="preserve">9. </w:t>
      </w:r>
      <w:r>
        <w:rPr>
          <w:rFonts w:eastAsia="仿宋_GB2312" w:cs="仿宋_GB2312" w:hint="eastAsia"/>
          <w:color w:val="000000"/>
          <w:kern w:val="0"/>
          <w:sz w:val="32"/>
          <w:szCs w:val="32"/>
          <w:lang w:val="zh-CN"/>
        </w:rPr>
        <w:t>推选院校</w:t>
      </w:r>
      <w:r w:rsidRPr="002B6750">
        <w:rPr>
          <w:rFonts w:eastAsia="仿宋_GB2312" w:cs="仿宋_GB2312" w:hint="eastAsia"/>
          <w:color w:val="000000"/>
          <w:kern w:val="0"/>
          <w:sz w:val="32"/>
          <w:szCs w:val="32"/>
          <w:lang w:val="zh-CN"/>
        </w:rPr>
        <w:t>须制定本单位的地方合作项目派出人员管理办法，对留学人员加强目标和过程管理，具体工作应有专门机构和人员负责</w:t>
      </w:r>
      <w:r>
        <w:rPr>
          <w:rFonts w:eastAsia="仿宋_GB2312" w:cs="仿宋_GB2312" w:hint="eastAsia"/>
          <w:color w:val="000000"/>
          <w:kern w:val="0"/>
          <w:sz w:val="32"/>
          <w:szCs w:val="32"/>
          <w:lang w:val="zh-CN"/>
        </w:rPr>
        <w:t>。在留学人员录取后，推选院校</w:t>
      </w:r>
      <w:r w:rsidRPr="002B6750">
        <w:rPr>
          <w:rFonts w:eastAsia="仿宋_GB2312" w:cs="仿宋_GB2312" w:hint="eastAsia"/>
          <w:color w:val="000000"/>
          <w:kern w:val="0"/>
          <w:sz w:val="32"/>
          <w:szCs w:val="32"/>
          <w:lang w:val="zh-CN"/>
        </w:rPr>
        <w:t>应合理安排其工作，保证按期派出；在留学人员派出前，应进行行前教育，对其国外研修计划提出明确要求，并指导、协助其办理出国手续；在留学人</w:t>
      </w:r>
      <w:r>
        <w:rPr>
          <w:rFonts w:eastAsia="仿宋_GB2312" w:cs="仿宋_GB2312" w:hint="eastAsia"/>
          <w:color w:val="000000"/>
          <w:kern w:val="0"/>
          <w:sz w:val="32"/>
          <w:szCs w:val="32"/>
          <w:lang w:val="zh-CN"/>
        </w:rPr>
        <w:t>员派出后，应加强对其指导和检查，保持定期联系，协助国家留学基金管理委员会</w:t>
      </w:r>
      <w:r w:rsidRPr="002B6750">
        <w:rPr>
          <w:rFonts w:eastAsia="仿宋_GB2312" w:cs="仿宋_GB2312" w:hint="eastAsia"/>
          <w:color w:val="000000"/>
          <w:kern w:val="0"/>
          <w:sz w:val="32"/>
          <w:szCs w:val="32"/>
          <w:lang w:val="zh-CN"/>
        </w:rPr>
        <w:t>和驻外使（领）馆做好在外管理和按期回国工作；在留学人员回国后，应进行考核，确保留学效益。</w:t>
      </w:r>
    </w:p>
    <w:p w:rsidR="00180C39" w:rsidRPr="002B6750" w:rsidRDefault="00180C39" w:rsidP="00180C39">
      <w:pPr>
        <w:autoSpaceDE w:val="0"/>
        <w:autoSpaceDN w:val="0"/>
        <w:adjustRightInd w:val="0"/>
        <w:snapToGrid w:val="0"/>
        <w:spacing w:line="620" w:lineRule="exact"/>
        <w:ind w:firstLineChars="200" w:firstLine="640"/>
        <w:rPr>
          <w:rFonts w:eastAsia="仿宋_GB2312"/>
          <w:color w:val="000000"/>
          <w:kern w:val="0"/>
          <w:sz w:val="32"/>
          <w:szCs w:val="32"/>
        </w:rPr>
      </w:pPr>
      <w:r w:rsidRPr="002B6750">
        <w:rPr>
          <w:rFonts w:eastAsia="仿宋_GB2312"/>
          <w:color w:val="000000"/>
          <w:kern w:val="0"/>
          <w:sz w:val="32"/>
          <w:szCs w:val="32"/>
        </w:rPr>
        <w:t xml:space="preserve">10. </w:t>
      </w:r>
      <w:r w:rsidRPr="002B6750">
        <w:rPr>
          <w:rFonts w:eastAsia="仿宋_GB2312" w:cs="仿宋_GB2312" w:hint="eastAsia"/>
          <w:color w:val="000000"/>
          <w:kern w:val="0"/>
          <w:sz w:val="32"/>
          <w:szCs w:val="32"/>
          <w:lang w:val="zh-CN"/>
        </w:rPr>
        <w:t>推选院校应对本单位派出、回国情况及时进行总结，并连同典型事例等材料定期呈报我厅。</w:t>
      </w:r>
    </w:p>
    <w:p w:rsidR="00180C39" w:rsidRPr="002B6750" w:rsidRDefault="00180C39" w:rsidP="00180C39">
      <w:pPr>
        <w:autoSpaceDE w:val="0"/>
        <w:autoSpaceDN w:val="0"/>
        <w:adjustRightInd w:val="0"/>
        <w:snapToGrid w:val="0"/>
        <w:spacing w:line="620" w:lineRule="exact"/>
        <w:ind w:firstLineChars="200" w:firstLine="640"/>
        <w:rPr>
          <w:rFonts w:eastAsia="仿宋_GB2312"/>
          <w:color w:val="000000"/>
          <w:kern w:val="0"/>
          <w:sz w:val="32"/>
          <w:szCs w:val="32"/>
        </w:rPr>
      </w:pPr>
      <w:r w:rsidRPr="002B6750">
        <w:rPr>
          <w:rFonts w:eastAsia="仿宋_GB2312"/>
          <w:color w:val="000000"/>
          <w:kern w:val="0"/>
          <w:sz w:val="32"/>
          <w:szCs w:val="32"/>
        </w:rPr>
        <w:t xml:space="preserve">11. </w:t>
      </w:r>
      <w:r w:rsidRPr="002B6750">
        <w:rPr>
          <w:rFonts w:eastAsia="仿宋_GB2312" w:cs="仿宋_GB2312" w:hint="eastAsia"/>
          <w:color w:val="000000"/>
          <w:kern w:val="0"/>
          <w:sz w:val="32"/>
          <w:szCs w:val="32"/>
          <w:lang w:val="zh-CN"/>
        </w:rPr>
        <w:t>留学人员与获得资助有关的论文、研究项目或科研成果在成文、发表、公开时，应注明“本研究</w:t>
      </w:r>
      <w:r w:rsidRPr="002B6750">
        <w:rPr>
          <w:rFonts w:eastAsia="仿宋_GB2312"/>
          <w:color w:val="000000"/>
          <w:kern w:val="0"/>
          <w:sz w:val="32"/>
          <w:szCs w:val="32"/>
        </w:rPr>
        <w:t>/</w:t>
      </w:r>
      <w:r w:rsidRPr="002B6750">
        <w:rPr>
          <w:rFonts w:eastAsia="仿宋_GB2312" w:cs="仿宋_GB2312" w:hint="eastAsia"/>
          <w:color w:val="000000"/>
          <w:kern w:val="0"/>
          <w:sz w:val="32"/>
          <w:szCs w:val="32"/>
          <w:lang w:val="zh-CN"/>
        </w:rPr>
        <w:t>成果</w:t>
      </w:r>
      <w:r w:rsidRPr="002B6750">
        <w:rPr>
          <w:rFonts w:eastAsia="仿宋_GB2312"/>
          <w:color w:val="000000"/>
          <w:kern w:val="0"/>
          <w:sz w:val="32"/>
          <w:szCs w:val="32"/>
        </w:rPr>
        <w:t>/</w:t>
      </w:r>
      <w:r w:rsidRPr="002B6750">
        <w:rPr>
          <w:rFonts w:eastAsia="仿宋_GB2312" w:cs="仿宋_GB2312" w:hint="eastAsia"/>
          <w:color w:val="000000"/>
          <w:kern w:val="0"/>
          <w:sz w:val="32"/>
          <w:szCs w:val="32"/>
          <w:lang w:val="zh-CN"/>
        </w:rPr>
        <w:t>论文得到国家留学基金湖南省地方合作项目资助”。</w:t>
      </w:r>
    </w:p>
    <w:p w:rsidR="00180C39" w:rsidRPr="002B6750" w:rsidRDefault="00180C39" w:rsidP="00180C39">
      <w:pPr>
        <w:autoSpaceDE w:val="0"/>
        <w:autoSpaceDN w:val="0"/>
        <w:adjustRightInd w:val="0"/>
        <w:snapToGrid w:val="0"/>
        <w:spacing w:line="620" w:lineRule="exact"/>
        <w:ind w:firstLineChars="200" w:firstLine="640"/>
        <w:rPr>
          <w:rFonts w:eastAsia="黑体"/>
          <w:color w:val="000000"/>
          <w:kern w:val="0"/>
          <w:sz w:val="32"/>
          <w:szCs w:val="32"/>
        </w:rPr>
      </w:pPr>
      <w:r w:rsidRPr="002B6750">
        <w:rPr>
          <w:rFonts w:eastAsia="黑体" w:cs="黑体" w:hint="eastAsia"/>
          <w:color w:val="000000"/>
          <w:kern w:val="0"/>
          <w:sz w:val="32"/>
          <w:szCs w:val="32"/>
          <w:lang w:val="zh-CN"/>
        </w:rPr>
        <w:t>七、网站链接</w:t>
      </w:r>
    </w:p>
    <w:p w:rsidR="00180C39" w:rsidRPr="002B6750" w:rsidRDefault="00180C39" w:rsidP="00180C39">
      <w:pPr>
        <w:autoSpaceDE w:val="0"/>
        <w:autoSpaceDN w:val="0"/>
        <w:adjustRightInd w:val="0"/>
        <w:snapToGrid w:val="0"/>
        <w:spacing w:line="620" w:lineRule="exact"/>
        <w:ind w:firstLineChars="200" w:firstLine="640"/>
        <w:rPr>
          <w:rFonts w:eastAsia="仿宋_GB2312"/>
          <w:color w:val="000000"/>
          <w:kern w:val="0"/>
          <w:sz w:val="32"/>
          <w:szCs w:val="32"/>
        </w:rPr>
      </w:pPr>
      <w:r w:rsidRPr="002B6750">
        <w:rPr>
          <w:rFonts w:eastAsia="仿宋_GB2312" w:cs="仿宋_GB2312" w:hint="eastAsia"/>
          <w:color w:val="000000"/>
          <w:kern w:val="0"/>
          <w:sz w:val="32"/>
          <w:szCs w:val="32"/>
          <w:lang w:val="zh-CN"/>
        </w:rPr>
        <w:t>国家留学网</w:t>
      </w:r>
      <w:r w:rsidRPr="002B6750">
        <w:rPr>
          <w:rFonts w:eastAsia="仿宋_GB2312" w:cs="仿宋_GB2312" w:hint="eastAsia"/>
          <w:color w:val="000000"/>
          <w:kern w:val="0"/>
          <w:sz w:val="32"/>
          <w:szCs w:val="32"/>
        </w:rPr>
        <w:t>：</w:t>
      </w:r>
      <w:hyperlink r:id="rId9" w:history="1">
        <w:r w:rsidRPr="002B6750">
          <w:rPr>
            <w:rFonts w:eastAsia="仿宋_GB2312"/>
            <w:color w:val="000000"/>
            <w:kern w:val="0"/>
            <w:sz w:val="32"/>
            <w:szCs w:val="32"/>
          </w:rPr>
          <w:t>http://www.csc.edu.cn</w:t>
        </w:r>
      </w:hyperlink>
    </w:p>
    <w:p w:rsidR="00180C39" w:rsidRPr="002B6750" w:rsidRDefault="00180C39" w:rsidP="00180C39">
      <w:pPr>
        <w:autoSpaceDE w:val="0"/>
        <w:autoSpaceDN w:val="0"/>
        <w:adjustRightInd w:val="0"/>
        <w:snapToGrid w:val="0"/>
        <w:spacing w:line="620" w:lineRule="exact"/>
        <w:ind w:firstLineChars="200" w:firstLine="640"/>
        <w:rPr>
          <w:rFonts w:eastAsia="仿宋_GB2312"/>
          <w:color w:val="000000"/>
          <w:kern w:val="0"/>
          <w:sz w:val="32"/>
          <w:szCs w:val="32"/>
        </w:rPr>
      </w:pPr>
      <w:r w:rsidRPr="002B6750">
        <w:rPr>
          <w:rFonts w:eastAsia="仿宋_GB2312" w:cs="仿宋_GB2312" w:hint="eastAsia"/>
          <w:color w:val="000000"/>
          <w:kern w:val="0"/>
          <w:sz w:val="32"/>
          <w:szCs w:val="32"/>
          <w:lang w:val="zh-CN"/>
        </w:rPr>
        <w:t>国家公派留学管理信息平台</w:t>
      </w:r>
      <w:r w:rsidRPr="002B6750">
        <w:rPr>
          <w:rFonts w:eastAsia="仿宋_GB2312" w:cs="仿宋_GB2312" w:hint="eastAsia"/>
          <w:color w:val="000000"/>
          <w:kern w:val="0"/>
          <w:sz w:val="32"/>
          <w:szCs w:val="32"/>
        </w:rPr>
        <w:t>：</w:t>
      </w:r>
      <w:hyperlink r:id="rId10" w:history="1">
        <w:r w:rsidRPr="002B6750">
          <w:rPr>
            <w:rFonts w:eastAsia="仿宋_GB2312"/>
            <w:color w:val="000000"/>
            <w:kern w:val="0"/>
            <w:sz w:val="32"/>
            <w:szCs w:val="32"/>
          </w:rPr>
          <w:t>http://apply.csc.edu.cn</w:t>
        </w:r>
      </w:hyperlink>
    </w:p>
    <w:p w:rsidR="00180C39" w:rsidRPr="00AB0D24" w:rsidRDefault="00180C39" w:rsidP="00180C39">
      <w:pPr>
        <w:autoSpaceDE w:val="0"/>
        <w:autoSpaceDN w:val="0"/>
        <w:adjustRightInd w:val="0"/>
        <w:snapToGrid w:val="0"/>
        <w:spacing w:line="620" w:lineRule="exact"/>
        <w:ind w:firstLineChars="200" w:firstLine="640"/>
        <w:rPr>
          <w:rFonts w:eastAsia="仿宋_GB2312"/>
          <w:sz w:val="32"/>
          <w:szCs w:val="32"/>
        </w:rPr>
      </w:pPr>
      <w:r w:rsidRPr="002B6750">
        <w:rPr>
          <w:rFonts w:eastAsia="仿宋_GB2312" w:cs="仿宋_GB2312" w:hint="eastAsia"/>
          <w:color w:val="000000"/>
          <w:kern w:val="0"/>
          <w:sz w:val="32"/>
          <w:szCs w:val="32"/>
          <w:lang w:val="zh-CN"/>
        </w:rPr>
        <w:t>湖南教育政务网</w:t>
      </w:r>
      <w:r w:rsidRPr="002B6750">
        <w:rPr>
          <w:rFonts w:eastAsia="仿宋_GB2312" w:cs="仿宋_GB2312" w:hint="eastAsia"/>
          <w:color w:val="000000"/>
          <w:kern w:val="0"/>
          <w:sz w:val="32"/>
          <w:szCs w:val="32"/>
        </w:rPr>
        <w:t>：</w:t>
      </w:r>
      <w:hyperlink r:id="rId11" w:history="1">
        <w:r w:rsidRPr="002B6750">
          <w:rPr>
            <w:rFonts w:eastAsia="仿宋_GB2312"/>
            <w:color w:val="000000"/>
            <w:kern w:val="0"/>
            <w:sz w:val="32"/>
            <w:szCs w:val="32"/>
          </w:rPr>
          <w:t>http://gov.hnedu.cn</w:t>
        </w:r>
      </w:hyperlink>
    </w:p>
    <w:p w:rsidR="006A7938" w:rsidRDefault="006A7938"/>
    <w:sectPr w:rsidR="006A7938" w:rsidSect="003C3581">
      <w:footerReference w:type="even" r:id="rId12"/>
      <w:footerReference w:type="default" r:id="rId13"/>
      <w:pgSz w:w="11906" w:h="16838"/>
      <w:pgMar w:top="1440" w:right="1800" w:bottom="1440" w:left="1800" w:header="851" w:footer="992" w:gutter="0"/>
      <w:cols w:space="425"/>
      <w:titlePg/>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630BD5" w:rsidRDefault="00630BD5">
      <w:r>
        <w:separator/>
      </w:r>
    </w:p>
  </w:endnote>
  <w:endnote w:type="continuationSeparator" w:id="0">
    <w:p w:rsidR="00630BD5" w:rsidRDefault="00630BD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方正小标宋简体">
    <w:altName w:val="微软雅黑"/>
    <w:charset w:val="86"/>
    <w:family w:val="script"/>
    <w:pitch w:val="fixed"/>
    <w:sig w:usb0="00000000"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C3581" w:rsidRDefault="00180C39" w:rsidP="00A45EC2">
    <w:pPr>
      <w:pStyle w:val="a3"/>
      <w:framePr w:wrap="around" w:vAnchor="text" w:hAnchor="margin" w:xAlign="outside" w:y="1"/>
      <w:rPr>
        <w:rStyle w:val="a5"/>
      </w:rPr>
    </w:pPr>
    <w:r>
      <w:rPr>
        <w:rStyle w:val="a5"/>
      </w:rPr>
      <w:fldChar w:fldCharType="begin"/>
    </w:r>
    <w:r>
      <w:rPr>
        <w:rStyle w:val="a5"/>
      </w:rPr>
      <w:instrText xml:space="preserve">PAGE  </w:instrText>
    </w:r>
    <w:r>
      <w:rPr>
        <w:rStyle w:val="a5"/>
      </w:rPr>
      <w:fldChar w:fldCharType="end"/>
    </w:r>
  </w:p>
  <w:p w:rsidR="003C3581" w:rsidRDefault="00630BD5" w:rsidP="003C3581">
    <w:pPr>
      <w:pStyle w:val="a3"/>
      <w:ind w:right="360" w:firstLine="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C3581" w:rsidRPr="003C3581" w:rsidRDefault="00180C39" w:rsidP="003C3581">
    <w:pPr>
      <w:pStyle w:val="a3"/>
      <w:framePr w:w="1081" w:wrap="around" w:vAnchor="text" w:hAnchor="margin" w:xAlign="outside" w:y="2"/>
      <w:rPr>
        <w:rStyle w:val="a5"/>
        <w:rFonts w:ascii="宋体" w:hAnsi="宋体"/>
        <w:sz w:val="28"/>
        <w:szCs w:val="28"/>
      </w:rPr>
    </w:pPr>
    <w:r w:rsidRPr="003C3581">
      <w:rPr>
        <w:rStyle w:val="a5"/>
        <w:rFonts w:ascii="宋体" w:hAnsi="宋体" w:hint="eastAsia"/>
        <w:sz w:val="28"/>
        <w:szCs w:val="28"/>
      </w:rPr>
      <w:t>—</w:t>
    </w:r>
    <w:r w:rsidRPr="003C3581">
      <w:rPr>
        <w:rStyle w:val="a5"/>
        <w:rFonts w:ascii="宋体" w:hAnsi="宋体"/>
        <w:sz w:val="28"/>
        <w:szCs w:val="28"/>
      </w:rPr>
      <w:fldChar w:fldCharType="begin"/>
    </w:r>
    <w:r w:rsidRPr="003C3581">
      <w:rPr>
        <w:rStyle w:val="a5"/>
        <w:rFonts w:ascii="宋体" w:hAnsi="宋体"/>
        <w:sz w:val="28"/>
        <w:szCs w:val="28"/>
      </w:rPr>
      <w:instrText xml:space="preserve">PAGE  </w:instrText>
    </w:r>
    <w:r w:rsidRPr="003C3581">
      <w:rPr>
        <w:rStyle w:val="a5"/>
        <w:rFonts w:ascii="宋体" w:hAnsi="宋体"/>
        <w:sz w:val="28"/>
        <w:szCs w:val="28"/>
      </w:rPr>
      <w:fldChar w:fldCharType="separate"/>
    </w:r>
    <w:r w:rsidR="00B93D91">
      <w:rPr>
        <w:rStyle w:val="a5"/>
        <w:rFonts w:ascii="宋体" w:hAnsi="宋体"/>
        <w:noProof/>
        <w:sz w:val="28"/>
        <w:szCs w:val="28"/>
      </w:rPr>
      <w:t>3</w:t>
    </w:r>
    <w:r w:rsidRPr="003C3581">
      <w:rPr>
        <w:rStyle w:val="a5"/>
        <w:rFonts w:ascii="宋体" w:hAnsi="宋体"/>
        <w:sz w:val="28"/>
        <w:szCs w:val="28"/>
      </w:rPr>
      <w:fldChar w:fldCharType="end"/>
    </w:r>
    <w:r w:rsidRPr="003C3581">
      <w:rPr>
        <w:rStyle w:val="a5"/>
        <w:rFonts w:ascii="宋体" w:hAnsi="宋体" w:hint="eastAsia"/>
        <w:sz w:val="28"/>
        <w:szCs w:val="28"/>
      </w:rPr>
      <w:t>—</w:t>
    </w:r>
  </w:p>
  <w:p w:rsidR="003C3581" w:rsidRDefault="00630BD5" w:rsidP="003C3581">
    <w:pPr>
      <w:pStyle w:val="a3"/>
      <w:ind w:right="360" w:firstLine="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630BD5" w:rsidRDefault="00630BD5">
      <w:r>
        <w:separator/>
      </w:r>
    </w:p>
  </w:footnote>
  <w:footnote w:type="continuationSeparator" w:id="0">
    <w:p w:rsidR="00630BD5" w:rsidRDefault="00630BD5">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00180C39"/>
    <w:rsid w:val="00045AE3"/>
    <w:rsid w:val="00180C39"/>
    <w:rsid w:val="00630BD5"/>
    <w:rsid w:val="006A7938"/>
    <w:rsid w:val="00B93D91"/>
    <w:rsid w:val="00E376D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6C7F08D"/>
  <w15:docId w15:val="{F3BA1B98-0F21-469A-BB3F-22138EDD475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4">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atentStyles>
  <w:style w:type="paragraph" w:default="1" w:styleId="a">
    <w:name w:val="Normal"/>
    <w:qFormat/>
    <w:rsid w:val="00180C39"/>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rsid w:val="00180C39"/>
    <w:pPr>
      <w:tabs>
        <w:tab w:val="center" w:pos="4153"/>
        <w:tab w:val="right" w:pos="8306"/>
      </w:tabs>
      <w:snapToGrid w:val="0"/>
      <w:jc w:val="left"/>
    </w:pPr>
    <w:rPr>
      <w:sz w:val="18"/>
      <w:szCs w:val="18"/>
    </w:rPr>
  </w:style>
  <w:style w:type="character" w:customStyle="1" w:styleId="a4">
    <w:name w:val="页脚 字符"/>
    <w:basedOn w:val="a0"/>
    <w:link w:val="a3"/>
    <w:rsid w:val="00180C39"/>
    <w:rPr>
      <w:rFonts w:ascii="Times New Roman" w:eastAsia="宋体" w:hAnsi="Times New Roman" w:cs="Times New Roman"/>
      <w:sz w:val="18"/>
      <w:szCs w:val="18"/>
    </w:rPr>
  </w:style>
  <w:style w:type="character" w:styleId="a5">
    <w:name w:val="page number"/>
    <w:basedOn w:val="a0"/>
    <w:rsid w:val="00180C39"/>
  </w:style>
  <w:style w:type="paragraph" w:styleId="a6">
    <w:name w:val="header"/>
    <w:basedOn w:val="a"/>
    <w:link w:val="a7"/>
    <w:uiPriority w:val="99"/>
    <w:unhideWhenUsed/>
    <w:rsid w:val="00E376DF"/>
    <w:pPr>
      <w:pBdr>
        <w:bottom w:val="single" w:sz="6" w:space="1" w:color="auto"/>
      </w:pBdr>
      <w:tabs>
        <w:tab w:val="center" w:pos="4153"/>
        <w:tab w:val="right" w:pos="8306"/>
      </w:tabs>
      <w:snapToGrid w:val="0"/>
      <w:jc w:val="center"/>
    </w:pPr>
    <w:rPr>
      <w:sz w:val="18"/>
      <w:szCs w:val="18"/>
    </w:rPr>
  </w:style>
  <w:style w:type="character" w:customStyle="1" w:styleId="a7">
    <w:name w:val="页眉 字符"/>
    <w:basedOn w:val="a0"/>
    <w:link w:val="a6"/>
    <w:uiPriority w:val="99"/>
    <w:rsid w:val="00E376DF"/>
    <w:rPr>
      <w:rFonts w:ascii="Times New Roman" w:eastAsia="宋体" w:hAnsi="Times New Roman"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www.csc.edu.cn/article/767" TargetMode="External"/><Relationship Id="rId13" Type="http://schemas.openxmlformats.org/officeDocument/2006/relationships/footer" Target="footer2.xml"/><Relationship Id="rId3" Type="http://schemas.openxmlformats.org/officeDocument/2006/relationships/webSettings" Target="webSettings.xml"/><Relationship Id="rId7" Type="http://schemas.openxmlformats.org/officeDocument/2006/relationships/hyperlink" Target="http://www.csc.edu.cn/article/711" TargetMode="External"/><Relationship Id="rId12"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csc.edu.cn/article/710" TargetMode="External"/><Relationship Id="rId11" Type="http://schemas.openxmlformats.org/officeDocument/2006/relationships/hyperlink" Target="http://gov.hnedu.cn" TargetMode="External"/><Relationship Id="rId5" Type="http://schemas.openxmlformats.org/officeDocument/2006/relationships/endnotes" Target="endnotes.xml"/><Relationship Id="rId15" Type="http://schemas.openxmlformats.org/officeDocument/2006/relationships/theme" Target="theme/theme1.xml"/><Relationship Id="rId10" Type="http://schemas.openxmlformats.org/officeDocument/2006/relationships/hyperlink" Target="http://apply.csc.edu.cn" TargetMode="External"/><Relationship Id="rId4" Type="http://schemas.openxmlformats.org/officeDocument/2006/relationships/footnotes" Target="footnotes.xml"/><Relationship Id="rId9" Type="http://schemas.openxmlformats.org/officeDocument/2006/relationships/hyperlink" Target="http://www.csc.edu.cn" TargetMode="External"/><Relationship Id="rId1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6</Pages>
  <Words>493</Words>
  <Characters>2812</Characters>
  <Application>Microsoft Office Word</Application>
  <DocSecurity>0</DocSecurity>
  <Lines>23</Lines>
  <Paragraphs>6</Paragraphs>
  <ScaleCrop>false</ScaleCrop>
  <Company/>
  <LinksUpToDate>false</LinksUpToDate>
  <CharactersWithSpaces>3299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杨欣</cp:lastModifiedBy>
  <cp:revision>3</cp:revision>
  <dcterms:created xsi:type="dcterms:W3CDTF">2017-02-21T08:00:00Z</dcterms:created>
  <dcterms:modified xsi:type="dcterms:W3CDTF">2017-02-22T02:07:00Z</dcterms:modified>
</cp:coreProperties>
</file>